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75" w:rsidRDefault="00BA2D75" w:rsidP="00FE0F52">
      <w:pPr>
        <w:ind w:firstLine="0"/>
        <w:jc w:val="center"/>
        <w:rPr>
          <w:rFonts w:eastAsia="Times New Roman"/>
          <w:b/>
          <w:lang w:eastAsia="ru-RU"/>
        </w:rPr>
      </w:pPr>
      <w:r w:rsidRPr="00BA2D75">
        <w:rPr>
          <w:rFonts w:eastAsia="Times New Roman"/>
          <w:sz w:val="20"/>
          <w:szCs w:val="20"/>
          <w:lang w:eastAsia="ru-RU"/>
        </w:rPr>
        <w:object w:dxaOrig="1152" w:dyaOrig="1206">
          <v:rect id="_x0000_i1025" style="width:57.75pt;height:71.25pt" o:ole="" o:preferrelative="t" stroked="f">
            <v:imagedata r:id="rId6" o:title=""/>
          </v:rect>
          <o:OLEObject Type="Embed" ProgID="StaticMetafile" ShapeID="_x0000_i1025" DrawAspect="Content" ObjectID="_1667204461" r:id="rId7"/>
        </w:object>
      </w:r>
    </w:p>
    <w:p w:rsidR="00FE0F52" w:rsidRPr="00BA2D75" w:rsidRDefault="00FE0F52" w:rsidP="00FE0F52">
      <w:pPr>
        <w:ind w:firstLine="0"/>
        <w:jc w:val="center"/>
        <w:rPr>
          <w:rFonts w:eastAsia="Times New Roman"/>
          <w:b/>
          <w:lang w:eastAsia="ru-RU"/>
        </w:rPr>
      </w:pPr>
      <w:r w:rsidRPr="00BA2D75">
        <w:rPr>
          <w:rFonts w:eastAsia="Times New Roman"/>
          <w:b/>
          <w:lang w:eastAsia="ru-RU"/>
        </w:rPr>
        <w:t>СОВЕТ НАРОДНЫХ ДЕПУТАТОВ</w:t>
      </w:r>
    </w:p>
    <w:p w:rsidR="00FE0F52" w:rsidRPr="00BA2D75" w:rsidRDefault="004F1BD7" w:rsidP="00FE0F52">
      <w:pPr>
        <w:ind w:firstLine="0"/>
        <w:jc w:val="center"/>
        <w:rPr>
          <w:rFonts w:eastAsia="Times New Roman"/>
          <w:b/>
          <w:lang w:eastAsia="ru-RU"/>
        </w:rPr>
      </w:pPr>
      <w:r w:rsidRPr="00BA2D75">
        <w:rPr>
          <w:rFonts w:eastAsia="Times New Roman"/>
          <w:b/>
          <w:lang w:eastAsia="ru-RU"/>
        </w:rPr>
        <w:t>ВЕРХНЕМАМОНСКОГО</w:t>
      </w:r>
      <w:r w:rsidR="00FE0F52" w:rsidRPr="00BA2D75">
        <w:rPr>
          <w:rFonts w:eastAsia="Times New Roman"/>
          <w:b/>
          <w:lang w:eastAsia="ru-RU"/>
        </w:rPr>
        <w:t xml:space="preserve"> СЕЛЬСКОГО ПОСЕЛЕНИЯ</w:t>
      </w:r>
    </w:p>
    <w:p w:rsidR="00FE0F52" w:rsidRPr="00BA2D75" w:rsidRDefault="00FE0F52" w:rsidP="00FE0F52">
      <w:pPr>
        <w:ind w:firstLine="0"/>
        <w:jc w:val="center"/>
        <w:rPr>
          <w:rFonts w:eastAsia="Times New Roman"/>
          <w:b/>
          <w:lang w:eastAsia="ru-RU"/>
        </w:rPr>
      </w:pPr>
      <w:r w:rsidRPr="00BA2D75">
        <w:rPr>
          <w:rFonts w:eastAsia="Times New Roman"/>
          <w:b/>
          <w:lang w:eastAsia="ru-RU"/>
        </w:rPr>
        <w:t xml:space="preserve">ВЕРХНЕМАМОНСКОГО МУНИЦИПАЛЬНОГО РАЙОНА </w:t>
      </w:r>
    </w:p>
    <w:p w:rsidR="00FE0F52" w:rsidRPr="00BA2D75" w:rsidRDefault="00FE0F52" w:rsidP="00FE0F52">
      <w:pPr>
        <w:ind w:firstLine="0"/>
        <w:jc w:val="center"/>
        <w:rPr>
          <w:rFonts w:eastAsia="Times New Roman"/>
          <w:b/>
          <w:lang w:eastAsia="ru-RU"/>
        </w:rPr>
      </w:pPr>
      <w:r w:rsidRPr="00BA2D75">
        <w:rPr>
          <w:rFonts w:eastAsia="Times New Roman"/>
          <w:b/>
          <w:lang w:eastAsia="ru-RU"/>
        </w:rPr>
        <w:t>ВОРОНЕЖСКОЙ ОБЛАСТИ</w:t>
      </w:r>
    </w:p>
    <w:p w:rsidR="00FE0F52" w:rsidRPr="00BA2D75" w:rsidRDefault="00FE0F52" w:rsidP="00FE0F52">
      <w:pPr>
        <w:ind w:firstLine="0"/>
        <w:jc w:val="center"/>
        <w:rPr>
          <w:rFonts w:eastAsia="Times New Roman"/>
          <w:b/>
          <w:lang w:eastAsia="ru-RU"/>
        </w:rPr>
      </w:pPr>
    </w:p>
    <w:p w:rsidR="00FE0F52" w:rsidRPr="00BA2D75" w:rsidRDefault="00FE0F52" w:rsidP="00FE0F52">
      <w:pPr>
        <w:ind w:firstLine="0"/>
        <w:jc w:val="center"/>
        <w:rPr>
          <w:rFonts w:eastAsia="Times New Roman"/>
          <w:lang w:eastAsia="ru-RU"/>
        </w:rPr>
      </w:pPr>
      <w:r w:rsidRPr="00BA2D75">
        <w:rPr>
          <w:rFonts w:eastAsia="Times New Roman"/>
          <w:b/>
          <w:lang w:eastAsia="ru-RU"/>
        </w:rPr>
        <w:t>РЕШЕНИ</w:t>
      </w:r>
      <w:r w:rsidR="00BA2D75" w:rsidRPr="00BA2D75">
        <w:rPr>
          <w:rFonts w:eastAsia="Times New Roman"/>
          <w:b/>
          <w:lang w:eastAsia="ru-RU"/>
        </w:rPr>
        <w:t>Е</w:t>
      </w:r>
    </w:p>
    <w:p w:rsidR="00FE0F52" w:rsidRPr="00BA2D75" w:rsidRDefault="00FE0F52" w:rsidP="00FE0F52">
      <w:pPr>
        <w:ind w:firstLine="0"/>
        <w:jc w:val="center"/>
        <w:rPr>
          <w:rFonts w:eastAsia="Calibri"/>
        </w:rPr>
      </w:pPr>
    </w:p>
    <w:p w:rsidR="00FE0F52" w:rsidRPr="00BA2D75" w:rsidRDefault="00FE0F52" w:rsidP="00FE0F52">
      <w:pPr>
        <w:ind w:firstLine="0"/>
        <w:jc w:val="center"/>
        <w:rPr>
          <w:rFonts w:eastAsia="Calibri"/>
          <w:u w:val="single"/>
        </w:rPr>
      </w:pPr>
      <w:r w:rsidRPr="00BA2D75">
        <w:rPr>
          <w:rFonts w:eastAsia="Calibri"/>
        </w:rPr>
        <w:t>от «</w:t>
      </w:r>
      <w:r w:rsidR="00BA2D75" w:rsidRPr="00BA2D75">
        <w:rPr>
          <w:rFonts w:eastAsia="Calibri"/>
        </w:rPr>
        <w:t xml:space="preserve"> 12 </w:t>
      </w:r>
      <w:r w:rsidRPr="00BA2D75">
        <w:rPr>
          <w:rFonts w:eastAsia="Calibri"/>
        </w:rPr>
        <w:t xml:space="preserve">» </w:t>
      </w:r>
      <w:r w:rsidR="00BA2D75" w:rsidRPr="00BA2D75">
        <w:rPr>
          <w:rFonts w:eastAsia="Calibri"/>
        </w:rPr>
        <w:t>ноября</w:t>
      </w:r>
      <w:r w:rsidRPr="00BA2D75">
        <w:rPr>
          <w:rFonts w:eastAsia="Calibri"/>
        </w:rPr>
        <w:t xml:space="preserve"> 20</w:t>
      </w:r>
      <w:r w:rsidR="00957A2E" w:rsidRPr="00BA2D75">
        <w:rPr>
          <w:rFonts w:eastAsia="Calibri"/>
        </w:rPr>
        <w:t>20</w:t>
      </w:r>
      <w:r w:rsidRPr="00BA2D75">
        <w:rPr>
          <w:rFonts w:eastAsia="Calibri"/>
        </w:rPr>
        <w:t xml:space="preserve"> г. № </w:t>
      </w:r>
      <w:r w:rsidR="00BA2D75" w:rsidRPr="00BA2D75">
        <w:rPr>
          <w:rFonts w:eastAsia="Calibri"/>
          <w:u w:val="single"/>
        </w:rPr>
        <w:t>5</w:t>
      </w:r>
    </w:p>
    <w:p w:rsidR="00FE0F52" w:rsidRPr="00BA2D75" w:rsidRDefault="00FE0F52" w:rsidP="00FE0F52">
      <w:pPr>
        <w:ind w:firstLine="0"/>
        <w:jc w:val="center"/>
        <w:rPr>
          <w:rFonts w:eastAsia="Times New Roman"/>
          <w:lang w:eastAsia="ru-RU"/>
        </w:rPr>
      </w:pPr>
      <w:r w:rsidRPr="00BA2D75">
        <w:rPr>
          <w:rFonts w:eastAsia="Times New Roman"/>
          <w:lang w:eastAsia="ru-RU"/>
        </w:rPr>
        <w:t>------------------------------------------------------</w:t>
      </w:r>
    </w:p>
    <w:p w:rsidR="00FE0F52" w:rsidRPr="00BA2D75" w:rsidRDefault="00FE0F52" w:rsidP="00FE0F52">
      <w:pPr>
        <w:ind w:firstLine="0"/>
        <w:jc w:val="center"/>
        <w:rPr>
          <w:rFonts w:eastAsia="Times New Roman"/>
          <w:lang w:eastAsia="ru-RU"/>
        </w:rPr>
      </w:pPr>
      <w:r w:rsidRPr="00BA2D75">
        <w:rPr>
          <w:rFonts w:eastAsia="Times New Roman"/>
          <w:lang w:eastAsia="ru-RU"/>
        </w:rPr>
        <w:t xml:space="preserve">с. </w:t>
      </w:r>
      <w:r w:rsidR="00BA2D75" w:rsidRPr="00BA2D75">
        <w:rPr>
          <w:rFonts w:eastAsia="Times New Roman"/>
          <w:lang w:eastAsia="ru-RU"/>
        </w:rPr>
        <w:t>Верхний Мамон</w:t>
      </w:r>
    </w:p>
    <w:p w:rsidR="00FE0F52" w:rsidRPr="00BA2D75" w:rsidRDefault="00FE0F52" w:rsidP="00FE0F52">
      <w:pPr>
        <w:ind w:firstLine="0"/>
        <w:jc w:val="center"/>
        <w:outlineLvl w:val="0"/>
        <w:rPr>
          <w:rFonts w:eastAsia="Times New Roman"/>
          <w:spacing w:val="5"/>
          <w:kern w:val="28"/>
          <w:shd w:val="clear" w:color="auto" w:fill="FFFFFF"/>
          <w:lang w:eastAsia="ru-RU"/>
        </w:rPr>
      </w:pPr>
    </w:p>
    <w:p w:rsidR="00FE0F52" w:rsidRPr="00BA2D75" w:rsidRDefault="00FE0F52" w:rsidP="00FE0F52">
      <w:pPr>
        <w:ind w:firstLine="0"/>
        <w:jc w:val="center"/>
        <w:outlineLvl w:val="0"/>
        <w:rPr>
          <w:rFonts w:eastAsia="Times New Roman"/>
          <w:b/>
          <w:spacing w:val="5"/>
          <w:kern w:val="28"/>
          <w:shd w:val="clear" w:color="auto" w:fill="FFFFFF"/>
          <w:lang w:eastAsia="ru-RU"/>
        </w:rPr>
      </w:pPr>
      <w:r w:rsidRPr="00BA2D75">
        <w:rPr>
          <w:rFonts w:eastAsia="Times New Roman"/>
          <w:b/>
          <w:spacing w:val="5"/>
          <w:kern w:val="28"/>
          <w:shd w:val="clear" w:color="auto" w:fill="FFFFFF"/>
          <w:lang w:eastAsia="ru-RU"/>
        </w:rPr>
        <w:t xml:space="preserve">О внесении изменений в решение Совета народных депутатов </w:t>
      </w:r>
      <w:r w:rsidR="004F1BD7" w:rsidRPr="00BA2D75">
        <w:rPr>
          <w:rFonts w:eastAsia="Times New Roman"/>
          <w:b/>
          <w:spacing w:val="5"/>
          <w:kern w:val="28"/>
          <w:shd w:val="clear" w:color="auto" w:fill="FFFFFF"/>
          <w:lang w:eastAsia="ru-RU"/>
        </w:rPr>
        <w:t xml:space="preserve">Верхнемамонского </w:t>
      </w:r>
      <w:r w:rsidRPr="00BA2D75">
        <w:rPr>
          <w:rFonts w:eastAsia="Times New Roman"/>
          <w:b/>
          <w:spacing w:val="5"/>
          <w:kern w:val="28"/>
          <w:shd w:val="clear" w:color="auto" w:fill="FFFFFF"/>
          <w:lang w:eastAsia="ru-RU"/>
        </w:rPr>
        <w:t xml:space="preserve">сельского поселения от </w:t>
      </w:r>
      <w:r w:rsidR="004F1BD7" w:rsidRPr="00BA2D75">
        <w:rPr>
          <w:rFonts w:eastAsia="Times New Roman"/>
          <w:b/>
          <w:spacing w:val="5"/>
          <w:kern w:val="28"/>
          <w:shd w:val="clear" w:color="auto" w:fill="FFFFFF"/>
          <w:lang w:eastAsia="ru-RU"/>
        </w:rPr>
        <w:t>11</w:t>
      </w:r>
      <w:r w:rsidRPr="00BA2D75">
        <w:rPr>
          <w:rFonts w:eastAsia="Times New Roman"/>
          <w:b/>
          <w:spacing w:val="5"/>
          <w:kern w:val="28"/>
          <w:shd w:val="clear" w:color="auto" w:fill="FFFFFF"/>
          <w:lang w:eastAsia="ru-RU"/>
        </w:rPr>
        <w:t xml:space="preserve">.06.2019 № </w:t>
      </w:r>
      <w:r w:rsidR="004F1BD7" w:rsidRPr="00BA2D75">
        <w:rPr>
          <w:rFonts w:eastAsia="Times New Roman"/>
          <w:b/>
          <w:spacing w:val="5"/>
          <w:kern w:val="28"/>
          <w:shd w:val="clear" w:color="auto" w:fill="FFFFFF"/>
          <w:lang w:eastAsia="ru-RU"/>
        </w:rPr>
        <w:t>13</w:t>
      </w:r>
      <w:r w:rsidR="00957A2E" w:rsidRPr="00BA2D75">
        <w:rPr>
          <w:rFonts w:eastAsia="Times New Roman"/>
          <w:b/>
          <w:spacing w:val="5"/>
          <w:kern w:val="28"/>
          <w:shd w:val="clear" w:color="auto" w:fill="FFFFFF"/>
          <w:lang w:eastAsia="ru-RU"/>
        </w:rPr>
        <w:t xml:space="preserve"> «</w:t>
      </w:r>
      <w:r w:rsidRPr="00BA2D75">
        <w:rPr>
          <w:rFonts w:eastAsia="Times New Roman"/>
          <w:b/>
          <w:spacing w:val="5"/>
          <w:kern w:val="28"/>
          <w:shd w:val="clear" w:color="auto" w:fill="FFFFFF"/>
          <w:lang w:eastAsia="ru-RU"/>
        </w:rPr>
        <w:t xml:space="preserve">Об утверждении Правил благоустройства территории </w:t>
      </w:r>
      <w:r w:rsidR="004F1BD7" w:rsidRPr="00BA2D75">
        <w:rPr>
          <w:rFonts w:eastAsia="Times New Roman"/>
          <w:b/>
          <w:spacing w:val="5"/>
          <w:kern w:val="28"/>
          <w:shd w:val="clear" w:color="auto" w:fill="FFFFFF"/>
          <w:lang w:eastAsia="ru-RU"/>
        </w:rPr>
        <w:t>Верхнемамонского</w:t>
      </w:r>
      <w:r w:rsidRPr="00BA2D75">
        <w:rPr>
          <w:rFonts w:eastAsia="Times New Roman"/>
          <w:b/>
          <w:spacing w:val="5"/>
          <w:kern w:val="28"/>
          <w:shd w:val="clear" w:color="auto" w:fill="FFFFFF"/>
          <w:lang w:eastAsia="ru-RU"/>
        </w:rPr>
        <w:t xml:space="preserve"> сельского поселения Верхнемамонского муниципального района Воронежской области</w:t>
      </w:r>
      <w:r w:rsidR="00957A2E" w:rsidRPr="00BA2D75">
        <w:rPr>
          <w:rFonts w:eastAsia="Times New Roman"/>
          <w:b/>
          <w:spacing w:val="5"/>
          <w:kern w:val="28"/>
          <w:shd w:val="clear" w:color="auto" w:fill="FFFFFF"/>
          <w:lang w:eastAsia="ru-RU"/>
        </w:rPr>
        <w:t>»</w:t>
      </w:r>
    </w:p>
    <w:p w:rsidR="00FE0F52" w:rsidRPr="00BA2D75" w:rsidRDefault="00FE0F52" w:rsidP="00FE0F52">
      <w:pPr>
        <w:ind w:firstLine="0"/>
        <w:rPr>
          <w:rFonts w:eastAsia="Times New Roman"/>
          <w:spacing w:val="4"/>
          <w:shd w:val="clear" w:color="auto" w:fill="FFFFFF"/>
          <w:lang w:eastAsia="ru-RU"/>
        </w:rPr>
      </w:pPr>
    </w:p>
    <w:p w:rsidR="00FE0F52" w:rsidRPr="00BA2D75" w:rsidRDefault="00FE0F52" w:rsidP="00FE0F52">
      <w:pPr>
        <w:rPr>
          <w:rFonts w:eastAsia="Times New Roman"/>
          <w:lang w:eastAsia="ru-RU"/>
        </w:rPr>
      </w:pPr>
      <w:r w:rsidRPr="00BA2D75">
        <w:rPr>
          <w:rFonts w:eastAsia="Times New Roman"/>
          <w:spacing w:val="4"/>
          <w:shd w:val="clear" w:color="auto" w:fill="FFFFFF"/>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BA2D75">
        <w:rPr>
          <w:rFonts w:eastAsia="Times New Roman"/>
          <w:bCs/>
          <w:spacing w:val="5"/>
          <w:shd w:val="clear" w:color="auto" w:fill="FFFFFF"/>
          <w:lang w:eastAsia="ru-RU"/>
        </w:rPr>
        <w:t xml:space="preserve">Градостроительным кодексом Российской Федерации, </w:t>
      </w:r>
      <w:r w:rsidRPr="00BA2D75">
        <w:rPr>
          <w:rFonts w:eastAsia="Times New Roman"/>
          <w:lang w:eastAsia="ru-RU"/>
        </w:rPr>
        <w:t xml:space="preserve">Совет народных депутатов </w:t>
      </w:r>
      <w:r w:rsidR="004F1BD7" w:rsidRPr="00BA2D75">
        <w:rPr>
          <w:rFonts w:eastAsia="Times New Roman"/>
          <w:lang w:eastAsia="ru-RU"/>
        </w:rPr>
        <w:t>Верхнемамонского</w:t>
      </w:r>
      <w:r w:rsidRPr="00BA2D75">
        <w:rPr>
          <w:rFonts w:eastAsia="Times New Roman"/>
          <w:lang w:eastAsia="ru-RU"/>
        </w:rPr>
        <w:t xml:space="preserve"> сельского поселения </w:t>
      </w:r>
    </w:p>
    <w:p w:rsidR="00FE0F52" w:rsidRPr="00BA2D75" w:rsidRDefault="00FE0F52" w:rsidP="00FE0F52">
      <w:pPr>
        <w:jc w:val="center"/>
        <w:rPr>
          <w:rFonts w:eastAsia="Times New Roman"/>
          <w:lang w:eastAsia="ru-RU"/>
        </w:rPr>
      </w:pPr>
      <w:r w:rsidRPr="00BA2D75">
        <w:rPr>
          <w:rFonts w:eastAsia="Times New Roman"/>
          <w:lang w:eastAsia="ru-RU"/>
        </w:rPr>
        <w:t>РЕШИЛ:</w:t>
      </w:r>
    </w:p>
    <w:p w:rsidR="00FE0F52" w:rsidRPr="00BA2D75" w:rsidRDefault="00FE0F52" w:rsidP="00FE0F52">
      <w:pPr>
        <w:jc w:val="center"/>
        <w:rPr>
          <w:rFonts w:eastAsia="Times New Roman"/>
          <w:lang w:eastAsia="ru-RU"/>
        </w:rPr>
      </w:pPr>
    </w:p>
    <w:p w:rsidR="00FE0F52" w:rsidRPr="00BA2D75" w:rsidRDefault="00957A2E" w:rsidP="00957A2E">
      <w:pPr>
        <w:widowControl w:val="0"/>
        <w:rPr>
          <w:rFonts w:eastAsia="Times New Roman"/>
          <w:lang w:eastAsia="ru-RU"/>
        </w:rPr>
      </w:pPr>
      <w:r w:rsidRPr="00BA2D75">
        <w:rPr>
          <w:rFonts w:eastAsia="Calibri"/>
          <w:bCs/>
          <w:spacing w:val="5"/>
          <w:shd w:val="clear" w:color="auto" w:fill="FFFFFF"/>
        </w:rPr>
        <w:t>1.</w:t>
      </w:r>
      <w:r w:rsidR="007F7FD6" w:rsidRPr="00BA2D75">
        <w:rPr>
          <w:rFonts w:eastAsia="Calibri"/>
          <w:bCs/>
          <w:spacing w:val="5"/>
          <w:shd w:val="clear" w:color="auto" w:fill="FFFFFF"/>
        </w:rPr>
        <w:t xml:space="preserve"> </w:t>
      </w:r>
      <w:r w:rsidRPr="00BA2D75">
        <w:rPr>
          <w:rFonts w:eastAsia="Calibri"/>
          <w:bCs/>
          <w:spacing w:val="5"/>
          <w:shd w:val="clear" w:color="auto" w:fill="FFFFFF"/>
        </w:rPr>
        <w:t xml:space="preserve">Внести в </w:t>
      </w:r>
      <w:r w:rsidR="00FE0F52" w:rsidRPr="00BA2D75">
        <w:rPr>
          <w:rFonts w:eastAsia="Calibri"/>
          <w:spacing w:val="5"/>
          <w:shd w:val="clear" w:color="auto" w:fill="FFFFFF"/>
        </w:rPr>
        <w:t xml:space="preserve">Правила благоустройства территории </w:t>
      </w:r>
      <w:r w:rsidR="004F1BD7" w:rsidRPr="00BA2D75">
        <w:rPr>
          <w:rFonts w:eastAsia="Times New Roman"/>
          <w:lang w:eastAsia="ru-RU"/>
        </w:rPr>
        <w:t>Верхнемамонского</w:t>
      </w:r>
      <w:r w:rsidR="00FE0F52" w:rsidRPr="00BA2D75">
        <w:rPr>
          <w:rFonts w:eastAsia="Calibri"/>
          <w:spacing w:val="5"/>
          <w:shd w:val="clear" w:color="auto" w:fill="FFFFFF"/>
        </w:rPr>
        <w:t xml:space="preserve"> сельского поселения Верхнемамонского муниципального района Воронежской области</w:t>
      </w:r>
      <w:r w:rsidRPr="00BA2D75">
        <w:rPr>
          <w:rFonts w:eastAsia="Calibri"/>
          <w:spacing w:val="5"/>
          <w:shd w:val="clear" w:color="auto" w:fill="FFFFFF"/>
        </w:rPr>
        <w:t xml:space="preserve">, утвержденные </w:t>
      </w:r>
      <w:r w:rsidR="008B7FC6" w:rsidRPr="00BA2D75">
        <w:rPr>
          <w:rFonts w:eastAsia="Calibri"/>
          <w:spacing w:val="5"/>
          <w:shd w:val="clear" w:color="auto" w:fill="FFFFFF"/>
        </w:rPr>
        <w:t>р</w:t>
      </w:r>
      <w:r w:rsidRPr="00BA2D75">
        <w:rPr>
          <w:rFonts w:eastAsia="Calibri"/>
          <w:spacing w:val="5"/>
          <w:shd w:val="clear" w:color="auto" w:fill="FFFFFF"/>
        </w:rPr>
        <w:t xml:space="preserve">ешением </w:t>
      </w:r>
      <w:r w:rsidRPr="00BA2D75">
        <w:rPr>
          <w:rFonts w:eastAsia="Calibri"/>
          <w:bCs/>
          <w:spacing w:val="5"/>
          <w:shd w:val="clear" w:color="auto" w:fill="FFFFFF"/>
        </w:rPr>
        <w:t xml:space="preserve">Совета народных депутатов </w:t>
      </w:r>
      <w:r w:rsidR="004F1BD7" w:rsidRPr="00BA2D75">
        <w:rPr>
          <w:rFonts w:eastAsia="Times New Roman"/>
          <w:lang w:eastAsia="ru-RU"/>
        </w:rPr>
        <w:t>Верхнемамонского</w:t>
      </w:r>
      <w:r w:rsidRPr="00BA2D75">
        <w:rPr>
          <w:rFonts w:eastAsia="Calibri"/>
          <w:bCs/>
          <w:spacing w:val="5"/>
          <w:shd w:val="clear" w:color="auto" w:fill="FFFFFF"/>
        </w:rPr>
        <w:t xml:space="preserve"> сельского поселения от </w:t>
      </w:r>
      <w:r w:rsidR="004F1BD7" w:rsidRPr="00BA2D75">
        <w:rPr>
          <w:rFonts w:eastAsia="Calibri"/>
          <w:bCs/>
          <w:spacing w:val="5"/>
          <w:shd w:val="clear" w:color="auto" w:fill="FFFFFF"/>
        </w:rPr>
        <w:t>11.06.2019 № 13</w:t>
      </w:r>
      <w:r w:rsidRPr="00BA2D75">
        <w:rPr>
          <w:rFonts w:eastAsia="Calibri"/>
          <w:bCs/>
          <w:spacing w:val="5"/>
          <w:shd w:val="clear" w:color="auto" w:fill="FFFFFF"/>
        </w:rPr>
        <w:t xml:space="preserve"> изменение, изложив п.</w:t>
      </w:r>
      <w:r w:rsidRPr="00BA2D75">
        <w:rPr>
          <w:rFonts w:eastAsia="Times New Roman"/>
          <w:lang w:eastAsia="ru-RU"/>
        </w:rPr>
        <w:t xml:space="preserve"> 2.1.1.3 в следующей редакции:</w:t>
      </w:r>
    </w:p>
    <w:p w:rsidR="00957A2E" w:rsidRPr="00BA2D75" w:rsidRDefault="00957A2E" w:rsidP="00957A2E">
      <w:pPr>
        <w:rPr>
          <w:shd w:val="clear" w:color="auto" w:fill="FFFFFF"/>
        </w:rPr>
      </w:pPr>
      <w:r w:rsidRPr="00BA2D75">
        <w:rPr>
          <w:rFonts w:eastAsia="Times New Roman"/>
          <w:lang w:eastAsia="ru-RU"/>
        </w:rPr>
        <w:t xml:space="preserve">«2.1.1.3. складировать и хранить технически неисправные и (или) </w:t>
      </w:r>
      <w:proofErr w:type="gramStart"/>
      <w:r w:rsidRPr="00BA2D75">
        <w:rPr>
          <w:rFonts w:eastAsia="Times New Roman"/>
          <w:lang w:eastAsia="ru-RU"/>
        </w:rPr>
        <w:t>разукомплектованные транспортные средства, строительные и иные материалы (щебень, отсев, кирпич, песок, доски, железобетонные изделия, емкости, металл), на прилегающей территории свыше 10 дней.».</w:t>
      </w:r>
      <w:proofErr w:type="gramEnd"/>
    </w:p>
    <w:p w:rsidR="008B7FC6" w:rsidRPr="00BA2D75" w:rsidRDefault="00957A2E" w:rsidP="00FE0F52">
      <w:pPr>
        <w:rPr>
          <w:rFonts w:eastAsia="Times New Roman"/>
          <w:lang w:eastAsia="ru-RU"/>
        </w:rPr>
      </w:pPr>
      <w:r w:rsidRPr="00BA2D75">
        <w:rPr>
          <w:rFonts w:eastAsia="Times New Roman"/>
          <w:lang w:eastAsia="ru-RU"/>
        </w:rPr>
        <w:t>2</w:t>
      </w:r>
      <w:r w:rsidR="00FE0F52" w:rsidRPr="00BA2D75">
        <w:rPr>
          <w:rFonts w:eastAsia="Times New Roman"/>
          <w:lang w:eastAsia="ru-RU"/>
        </w:rPr>
        <w:t xml:space="preserve">. Опубликовать настоящее решение в официальном периодическом печатном издании «Информационный бюллетень </w:t>
      </w:r>
      <w:r w:rsidR="004F1BD7" w:rsidRPr="00BA2D75">
        <w:rPr>
          <w:rFonts w:eastAsia="Times New Roman"/>
          <w:lang w:eastAsia="ru-RU"/>
        </w:rPr>
        <w:t xml:space="preserve">Верхнемамонского </w:t>
      </w:r>
      <w:r w:rsidR="00FE0F52" w:rsidRPr="00BA2D75">
        <w:rPr>
          <w:rFonts w:eastAsia="Times New Roman"/>
          <w:lang w:eastAsia="ru-RU"/>
        </w:rPr>
        <w:t xml:space="preserve">сельского поселения Верхнемамонского муниципального района Воронежской области» </w:t>
      </w:r>
    </w:p>
    <w:p w:rsidR="00FE0F52" w:rsidRPr="00BA2D75" w:rsidRDefault="00957A2E" w:rsidP="00FE0F52">
      <w:pPr>
        <w:rPr>
          <w:rFonts w:eastAsia="Times New Roman"/>
          <w:lang w:eastAsia="ru-RU"/>
        </w:rPr>
      </w:pPr>
      <w:r w:rsidRPr="00BA2D75">
        <w:rPr>
          <w:rFonts w:eastAsia="Times New Roman"/>
          <w:lang w:eastAsia="ru-RU"/>
        </w:rPr>
        <w:t>3</w:t>
      </w:r>
      <w:r w:rsidR="00FE0F52" w:rsidRPr="00BA2D75">
        <w:rPr>
          <w:rFonts w:eastAsia="Times New Roman"/>
          <w:lang w:eastAsia="ru-RU"/>
        </w:rPr>
        <w:t>. Настоящее решение вступает в силу со дня его официального опубликования.</w:t>
      </w:r>
    </w:p>
    <w:p w:rsidR="00FE0F52" w:rsidRPr="00BA2D75" w:rsidRDefault="00FE0F52" w:rsidP="00FE0F52">
      <w:pPr>
        <w:rPr>
          <w:rFonts w:eastAsia="Times New Roman"/>
          <w:lang w:eastAsia="ru-RU"/>
        </w:rPr>
      </w:pPr>
    </w:p>
    <w:tbl>
      <w:tblPr>
        <w:tblW w:w="0" w:type="auto"/>
        <w:tblLook w:val="04A0" w:firstRow="1" w:lastRow="0" w:firstColumn="1" w:lastColumn="0" w:noHBand="0" w:noVBand="1"/>
      </w:tblPr>
      <w:tblGrid>
        <w:gridCol w:w="3936"/>
        <w:gridCol w:w="1842"/>
        <w:gridCol w:w="3793"/>
      </w:tblGrid>
      <w:tr w:rsidR="00FE0F52" w:rsidRPr="00BA2D75" w:rsidTr="00FE0F52">
        <w:tc>
          <w:tcPr>
            <w:tcW w:w="3936" w:type="dxa"/>
            <w:vAlign w:val="bottom"/>
            <w:hideMark/>
          </w:tcPr>
          <w:p w:rsidR="00FE0F52" w:rsidRPr="00BA2D75" w:rsidRDefault="00BA2D75" w:rsidP="00BA2D75">
            <w:pPr>
              <w:ind w:firstLine="426"/>
              <w:jc w:val="left"/>
              <w:rPr>
                <w:rFonts w:eastAsia="Times New Roman"/>
                <w:lang w:eastAsia="ru-RU"/>
              </w:rPr>
            </w:pPr>
            <w:r>
              <w:rPr>
                <w:rFonts w:eastAsia="Times New Roman"/>
                <w:lang w:eastAsia="ru-RU"/>
              </w:rPr>
              <w:t>Глава Ве</w:t>
            </w:r>
            <w:r w:rsidR="004F1BD7" w:rsidRPr="00BA2D75">
              <w:rPr>
                <w:rFonts w:eastAsia="Times New Roman"/>
                <w:lang w:eastAsia="ru-RU"/>
              </w:rPr>
              <w:t>рхнемамонского</w:t>
            </w:r>
          </w:p>
          <w:p w:rsidR="00FE0F52" w:rsidRPr="00BA2D75" w:rsidRDefault="00FE0F52" w:rsidP="00BA2D75">
            <w:pPr>
              <w:ind w:firstLine="426"/>
              <w:jc w:val="left"/>
              <w:rPr>
                <w:rFonts w:eastAsia="Times New Roman"/>
                <w:lang w:eastAsia="ru-RU"/>
              </w:rPr>
            </w:pPr>
            <w:r w:rsidRPr="00BA2D75">
              <w:rPr>
                <w:rFonts w:eastAsia="Times New Roman"/>
                <w:lang w:eastAsia="ru-RU"/>
              </w:rPr>
              <w:t>сельского поселения</w:t>
            </w:r>
          </w:p>
        </w:tc>
        <w:tc>
          <w:tcPr>
            <w:tcW w:w="1842" w:type="dxa"/>
            <w:vAlign w:val="bottom"/>
          </w:tcPr>
          <w:p w:rsidR="00FE0F52" w:rsidRPr="00BA2D75" w:rsidRDefault="00FE0F52" w:rsidP="00FE0F52">
            <w:pPr>
              <w:ind w:firstLine="567"/>
              <w:rPr>
                <w:rFonts w:eastAsia="Times New Roman"/>
                <w:lang w:eastAsia="ru-RU"/>
              </w:rPr>
            </w:pPr>
          </w:p>
        </w:tc>
        <w:tc>
          <w:tcPr>
            <w:tcW w:w="3793" w:type="dxa"/>
            <w:vAlign w:val="bottom"/>
            <w:hideMark/>
          </w:tcPr>
          <w:p w:rsidR="00FE0F52" w:rsidRPr="00BA2D75" w:rsidRDefault="00BA2D75" w:rsidP="00BA2D75">
            <w:pPr>
              <w:ind w:firstLine="567"/>
              <w:jc w:val="center"/>
              <w:rPr>
                <w:rFonts w:eastAsia="Times New Roman"/>
                <w:lang w:eastAsia="ru-RU"/>
              </w:rPr>
            </w:pPr>
            <w:r>
              <w:rPr>
                <w:rFonts w:eastAsia="Times New Roman"/>
                <w:lang w:eastAsia="ru-RU"/>
              </w:rPr>
              <w:t xml:space="preserve">   </w:t>
            </w:r>
            <w:r w:rsidRPr="00BA2D75">
              <w:rPr>
                <w:rFonts w:eastAsia="Times New Roman"/>
                <w:lang w:eastAsia="ru-RU"/>
              </w:rPr>
              <w:t xml:space="preserve">О.А. </w:t>
            </w:r>
            <w:proofErr w:type="spellStart"/>
            <w:r w:rsidRPr="00BA2D75">
              <w:rPr>
                <w:rFonts w:eastAsia="Times New Roman"/>
                <w:lang w:eastAsia="ru-RU"/>
              </w:rPr>
              <w:t>Михайлусов</w:t>
            </w:r>
            <w:proofErr w:type="spellEnd"/>
          </w:p>
        </w:tc>
      </w:tr>
    </w:tbl>
    <w:p w:rsidR="00FE0F52" w:rsidRDefault="00FE0F52" w:rsidP="00BA2D75">
      <w:pPr>
        <w:ind w:firstLine="0"/>
        <w:rPr>
          <w:rFonts w:eastAsia="Times New Roman"/>
          <w:lang w:eastAsia="ru-RU"/>
        </w:rPr>
      </w:pPr>
    </w:p>
    <w:p w:rsidR="00AB3FAD" w:rsidRPr="00AB3FAD" w:rsidRDefault="00AB3FAD" w:rsidP="00AB3FAD">
      <w:pPr>
        <w:ind w:left="5103" w:firstLine="0"/>
        <w:rPr>
          <w:rFonts w:ascii="Arial" w:eastAsia="Times New Roman" w:hAnsi="Arial" w:cs="Arial"/>
          <w:sz w:val="24"/>
          <w:szCs w:val="24"/>
          <w:lang w:eastAsia="ru-RU"/>
        </w:rPr>
      </w:pPr>
      <w:r w:rsidRPr="00AB3FAD">
        <w:rPr>
          <w:rFonts w:ascii="Arial" w:eastAsia="Times New Roman" w:hAnsi="Arial" w:cs="Arial"/>
          <w:sz w:val="24"/>
          <w:szCs w:val="24"/>
          <w:lang w:eastAsia="ru-RU"/>
        </w:rPr>
        <w:lastRenderedPageBreak/>
        <w:t>Приложение к решению Совета народных депутатов Верхнемамонского сельского поселения</w:t>
      </w:r>
    </w:p>
    <w:p w:rsidR="00AB3FAD" w:rsidRPr="00AB3FAD" w:rsidRDefault="00AB3FAD" w:rsidP="00AB3FAD">
      <w:pPr>
        <w:ind w:left="5103" w:firstLine="0"/>
        <w:rPr>
          <w:rFonts w:ascii="Arial" w:eastAsia="Times New Roman" w:hAnsi="Arial" w:cs="Arial"/>
          <w:sz w:val="24"/>
          <w:szCs w:val="24"/>
          <w:lang w:eastAsia="ru-RU"/>
        </w:rPr>
      </w:pPr>
      <w:r w:rsidRPr="00AB3FAD">
        <w:rPr>
          <w:rFonts w:ascii="Arial" w:eastAsia="Times New Roman" w:hAnsi="Arial" w:cs="Arial"/>
          <w:sz w:val="24"/>
          <w:szCs w:val="24"/>
          <w:lang w:eastAsia="ru-RU"/>
        </w:rPr>
        <w:t>от 1</w:t>
      </w:r>
      <w:r>
        <w:rPr>
          <w:rFonts w:ascii="Arial" w:eastAsia="Times New Roman" w:hAnsi="Arial" w:cs="Arial"/>
          <w:sz w:val="24"/>
          <w:szCs w:val="24"/>
          <w:lang w:eastAsia="ru-RU"/>
        </w:rPr>
        <w:t>2.11</w:t>
      </w:r>
      <w:r w:rsidRPr="00AB3FAD">
        <w:rPr>
          <w:rFonts w:ascii="Arial" w:eastAsia="Times New Roman" w:hAnsi="Arial" w:cs="Arial"/>
          <w:sz w:val="24"/>
          <w:szCs w:val="24"/>
          <w:lang w:eastAsia="ru-RU"/>
        </w:rPr>
        <w:t>.20</w:t>
      </w:r>
      <w:r>
        <w:rPr>
          <w:rFonts w:ascii="Arial" w:eastAsia="Times New Roman" w:hAnsi="Arial" w:cs="Arial"/>
          <w:sz w:val="24"/>
          <w:szCs w:val="24"/>
          <w:lang w:eastAsia="ru-RU"/>
        </w:rPr>
        <w:t>20</w:t>
      </w:r>
      <w:r w:rsidRPr="00AB3FAD">
        <w:rPr>
          <w:rFonts w:ascii="Arial" w:eastAsia="Times New Roman" w:hAnsi="Arial" w:cs="Arial"/>
          <w:sz w:val="24"/>
          <w:szCs w:val="24"/>
          <w:lang w:eastAsia="ru-RU"/>
        </w:rPr>
        <w:t xml:space="preserve"> г.№ </w:t>
      </w:r>
      <w:r>
        <w:rPr>
          <w:rFonts w:ascii="Arial" w:eastAsia="Times New Roman" w:hAnsi="Arial" w:cs="Arial"/>
          <w:sz w:val="24"/>
          <w:szCs w:val="24"/>
          <w:lang w:eastAsia="ru-RU"/>
        </w:rPr>
        <w:t>5</w:t>
      </w:r>
    </w:p>
    <w:p w:rsidR="00AB3FAD" w:rsidRPr="00AB3FAD" w:rsidRDefault="00AB3FAD" w:rsidP="00AB3FAD">
      <w:pPr>
        <w:ind w:left="5103" w:firstLine="567"/>
        <w:jc w:val="right"/>
        <w:rPr>
          <w:rFonts w:ascii="Arial" w:eastAsia="Times New Roman" w:hAnsi="Arial" w:cs="Arial"/>
          <w:sz w:val="24"/>
          <w:szCs w:val="24"/>
          <w:lang w:eastAsia="ru-RU"/>
        </w:rPr>
      </w:pPr>
    </w:p>
    <w:p w:rsidR="00AB3FAD" w:rsidRPr="00AB3FAD" w:rsidRDefault="00AB3FAD" w:rsidP="00AB3FAD">
      <w:pPr>
        <w:ind w:firstLine="0"/>
        <w:jc w:val="center"/>
        <w:rPr>
          <w:rFonts w:ascii="Arial" w:hAnsi="Arial" w:cs="Arial"/>
          <w:sz w:val="24"/>
          <w:szCs w:val="24"/>
        </w:rPr>
      </w:pPr>
      <w:bookmarkStart w:id="0" w:name="bookmark1"/>
    </w:p>
    <w:p w:rsidR="00AB3FAD" w:rsidRPr="00AB3FAD" w:rsidRDefault="00AB3FAD" w:rsidP="00AB3FAD">
      <w:pPr>
        <w:ind w:firstLine="0"/>
        <w:jc w:val="center"/>
        <w:rPr>
          <w:rFonts w:ascii="Arial" w:hAnsi="Arial" w:cs="Arial"/>
          <w:sz w:val="24"/>
          <w:szCs w:val="24"/>
        </w:rPr>
      </w:pPr>
      <w:r w:rsidRPr="00AB3FAD">
        <w:rPr>
          <w:rFonts w:ascii="Arial" w:hAnsi="Arial" w:cs="Arial"/>
          <w:sz w:val="24"/>
          <w:szCs w:val="24"/>
        </w:rPr>
        <w:t>ПРАВИЛ</w:t>
      </w:r>
      <w:bookmarkStart w:id="1" w:name="bookmark2"/>
      <w:bookmarkEnd w:id="0"/>
      <w:r w:rsidRPr="00AB3FAD">
        <w:rPr>
          <w:rFonts w:ascii="Arial" w:hAnsi="Arial" w:cs="Arial"/>
          <w:sz w:val="24"/>
          <w:szCs w:val="24"/>
        </w:rPr>
        <w:t>А БЛАГОУСТРОЙСТВА</w:t>
      </w:r>
      <w:bookmarkStart w:id="2" w:name="bookmark3"/>
      <w:bookmarkEnd w:id="1"/>
      <w:bookmarkEnd w:id="2"/>
    </w:p>
    <w:p w:rsidR="00AB3FAD" w:rsidRPr="00AB3FAD" w:rsidRDefault="00AB3FAD" w:rsidP="00AB3FAD">
      <w:pPr>
        <w:ind w:firstLine="0"/>
        <w:jc w:val="center"/>
        <w:rPr>
          <w:rFonts w:ascii="Arial" w:hAnsi="Arial" w:cs="Arial"/>
          <w:sz w:val="24"/>
          <w:szCs w:val="24"/>
        </w:rPr>
      </w:pPr>
      <w:r w:rsidRPr="00AB3FAD">
        <w:rPr>
          <w:rFonts w:ascii="Arial" w:hAnsi="Arial" w:cs="Arial"/>
          <w:sz w:val="24"/>
          <w:szCs w:val="24"/>
        </w:rPr>
        <w:t xml:space="preserve">ТЕРРИТОРИИ </w:t>
      </w:r>
      <w:bookmarkStart w:id="3" w:name="bookmark4"/>
      <w:r w:rsidRPr="00AB3FAD">
        <w:rPr>
          <w:rFonts w:ascii="Arial" w:hAnsi="Arial" w:cs="Arial"/>
          <w:sz w:val="24"/>
          <w:szCs w:val="24"/>
        </w:rPr>
        <w:t>ВЕРХНЕМАМОНСКОГО СЕЛЬСКОГО ПОСЕЛЕНИЯ</w:t>
      </w:r>
      <w:bookmarkEnd w:id="3"/>
      <w:r w:rsidRPr="00AB3FAD">
        <w:rPr>
          <w:rFonts w:ascii="Arial" w:hAnsi="Arial" w:cs="Arial"/>
          <w:sz w:val="24"/>
          <w:szCs w:val="24"/>
        </w:rPr>
        <w:t xml:space="preserve"> ВЕРХНЕМАМОНСКОГО МУНИЦИПАЛЬНОГО РАЙОНА</w:t>
      </w:r>
    </w:p>
    <w:p w:rsidR="00AB3FAD" w:rsidRPr="00AB3FAD" w:rsidRDefault="00AB3FAD" w:rsidP="00AB3FAD">
      <w:pPr>
        <w:ind w:firstLine="0"/>
        <w:jc w:val="center"/>
        <w:rPr>
          <w:rFonts w:ascii="Arial" w:hAnsi="Arial" w:cs="Arial"/>
          <w:sz w:val="24"/>
          <w:szCs w:val="24"/>
        </w:rPr>
      </w:pPr>
      <w:r w:rsidRPr="00AB3FAD">
        <w:rPr>
          <w:rFonts w:ascii="Arial" w:hAnsi="Arial" w:cs="Arial"/>
          <w:sz w:val="24"/>
          <w:szCs w:val="24"/>
        </w:rPr>
        <w:t>ВОРОНЕЖСКОЙ ОБЛАСТИ</w:t>
      </w:r>
    </w:p>
    <w:p w:rsidR="00AB3FAD" w:rsidRPr="00AB3FAD" w:rsidRDefault="00AB3FAD" w:rsidP="00AB3FAD">
      <w:pPr>
        <w:ind w:firstLine="0"/>
        <w:jc w:val="center"/>
        <w:rPr>
          <w:rFonts w:ascii="Arial" w:hAnsi="Arial" w:cs="Arial"/>
          <w:sz w:val="24"/>
          <w:szCs w:val="24"/>
        </w:rPr>
      </w:pPr>
    </w:p>
    <w:p w:rsidR="00AB3FAD" w:rsidRPr="00AB3FAD" w:rsidRDefault="00AB3FAD" w:rsidP="00AB3FAD">
      <w:pPr>
        <w:suppressAutoHyphens/>
        <w:rPr>
          <w:rFonts w:ascii="Arial" w:eastAsia="Times New Roman" w:hAnsi="Arial" w:cs="Arial"/>
          <w:color w:val="000000"/>
          <w:sz w:val="24"/>
          <w:szCs w:val="24"/>
          <w:lang w:eastAsia="ru-RU"/>
        </w:rPr>
      </w:pPr>
      <w:proofErr w:type="gramStart"/>
      <w:r w:rsidRPr="00AB3FAD">
        <w:rPr>
          <w:rFonts w:ascii="Arial" w:eastAsia="Calibri" w:hAnsi="Arial" w:cs="Arial"/>
          <w:sz w:val="24"/>
          <w:szCs w:val="24"/>
          <w:lang w:eastAsia="ru-RU"/>
        </w:rPr>
        <w:t xml:space="preserve">Правила благоустройства территории Верхнемамонского сельского поселения Верхнемамонского муниципального района Воронежской области (далее - Правила) разработаны в соответствии с </w:t>
      </w:r>
      <w:r w:rsidRPr="00AB3FAD">
        <w:rPr>
          <w:rFonts w:ascii="Arial" w:eastAsiaTheme="majorEastAsia" w:hAnsi="Arial" w:cs="Arial"/>
          <w:spacing w:val="4"/>
          <w:sz w:val="24"/>
          <w:szCs w:val="24"/>
          <w:shd w:val="clear" w:color="auto" w:fill="FFFFFF"/>
          <w:lang w:eastAsia="ru-RU"/>
        </w:rPr>
        <w:t xml:space="preserve">Федеральным законом от 06 октября 2003 года № 131-ФЗ «Об общих принципах организации местного самоуправления в Российской Федерации», </w:t>
      </w:r>
      <w:r w:rsidRPr="00AB3FAD">
        <w:rPr>
          <w:rFonts w:ascii="Arial" w:eastAsia="Times New Roman" w:hAnsi="Arial" w:cs="Arial"/>
          <w:bCs/>
          <w:spacing w:val="5"/>
          <w:sz w:val="24"/>
          <w:szCs w:val="24"/>
          <w:shd w:val="clear" w:color="auto" w:fill="FFFFFF"/>
          <w:lang w:eastAsia="ru-RU"/>
        </w:rPr>
        <w:t>Градостроительным кодексом Российской Федерации, Законом Воронежской области от 05.07.2018 № 108-ОЗ «О порядке определения границ прилегающих территорий в Воронежской области».</w:t>
      </w:r>
      <w:proofErr w:type="gramEnd"/>
    </w:p>
    <w:p w:rsidR="00AB3FAD" w:rsidRPr="00AB3FAD" w:rsidRDefault="00AB3FAD" w:rsidP="00AB3FAD">
      <w:pPr>
        <w:jc w:val="center"/>
        <w:rPr>
          <w:rFonts w:ascii="Arial" w:eastAsia="Times New Roman" w:hAnsi="Arial" w:cs="Arial"/>
          <w:sz w:val="24"/>
          <w:szCs w:val="24"/>
          <w:lang w:eastAsia="ru-RU"/>
        </w:rPr>
      </w:pPr>
      <w:r w:rsidRPr="00AB3FAD">
        <w:rPr>
          <w:rFonts w:ascii="Arial" w:eastAsia="Times New Roman" w:hAnsi="Arial" w:cs="Arial"/>
          <w:sz w:val="24"/>
          <w:szCs w:val="24"/>
          <w:lang w:eastAsia="ru-RU"/>
        </w:rPr>
        <w:t>1.Общие положения.</w:t>
      </w:r>
    </w:p>
    <w:p w:rsidR="00AB3FAD" w:rsidRPr="00AB3FAD" w:rsidRDefault="00AB3FAD" w:rsidP="00AB3FAD">
      <w:pPr>
        <w:numPr>
          <w:ilvl w:val="0"/>
          <w:numId w:val="3"/>
        </w:numPr>
        <w:tabs>
          <w:tab w:val="left" w:pos="524"/>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Правила устанавливают единые нормы и требования по благоустройству территории Верхнемамонского сельского поселения.</w:t>
      </w:r>
    </w:p>
    <w:p w:rsidR="00AB3FAD" w:rsidRPr="00AB3FAD" w:rsidRDefault="00AB3FAD" w:rsidP="00AB3FAD">
      <w:pPr>
        <w:numPr>
          <w:ilvl w:val="0"/>
          <w:numId w:val="3"/>
        </w:numPr>
        <w:tabs>
          <w:tab w:val="left" w:pos="519"/>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Настоящие Правила обязательны для исполнения всеми юридическими и физическими лицами на территории Верхнемамонского сельского поселения.</w:t>
      </w:r>
    </w:p>
    <w:p w:rsidR="00AB3FAD" w:rsidRPr="00AB3FAD" w:rsidRDefault="00AB3FAD" w:rsidP="00AB3FAD">
      <w:pPr>
        <w:numPr>
          <w:ilvl w:val="0"/>
          <w:numId w:val="3"/>
        </w:numPr>
        <w:tabs>
          <w:tab w:val="left" w:pos="510"/>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Благоустройство территории Верхнемамонского сельского поселения обеспечивается:</w:t>
      </w:r>
    </w:p>
    <w:p w:rsidR="00AB3FAD" w:rsidRPr="00AB3FAD" w:rsidRDefault="00AB3FAD" w:rsidP="00AB3FAD">
      <w:pPr>
        <w:numPr>
          <w:ilvl w:val="0"/>
          <w:numId w:val="4"/>
        </w:numPr>
        <w:tabs>
          <w:tab w:val="left" w:pos="240"/>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органами местного самоуправления Верхнемамонского сельского поселения (далее - органы местного самоуправления), осуществляющими организационную и контролирующую функции;</w:t>
      </w:r>
    </w:p>
    <w:p w:rsidR="00AB3FAD" w:rsidRPr="00AB3FAD" w:rsidRDefault="00AB3FAD" w:rsidP="00AB3FAD">
      <w:pPr>
        <w:numPr>
          <w:ilvl w:val="0"/>
          <w:numId w:val="4"/>
        </w:numPr>
        <w:tabs>
          <w:tab w:val="left" w:pos="279"/>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организациями, выполняющими работы по содержанию и благоустройству муниципального образования;</w:t>
      </w:r>
    </w:p>
    <w:p w:rsidR="00AB3FAD" w:rsidRPr="00AB3FAD" w:rsidRDefault="00AB3FAD" w:rsidP="00AB3FAD">
      <w:pPr>
        <w:numPr>
          <w:ilvl w:val="0"/>
          <w:numId w:val="4"/>
        </w:numPr>
        <w:tabs>
          <w:tab w:val="left" w:pos="311"/>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w:t>
      </w:r>
    </w:p>
    <w:p w:rsidR="00AB3FAD" w:rsidRPr="00AB3FAD" w:rsidRDefault="00AB3FAD" w:rsidP="00AB3FAD">
      <w:pPr>
        <w:numPr>
          <w:ilvl w:val="0"/>
          <w:numId w:val="3"/>
        </w:numPr>
        <w:tabs>
          <w:tab w:val="left" w:pos="574"/>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К деятельности по благоустройству территории Верхнемамонского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sz w:val="24"/>
          <w:szCs w:val="24"/>
          <w:lang w:eastAsia="ru-RU"/>
        </w:rPr>
        <w:t>Участниками деятельности по благоустройству выступают:</w:t>
      </w:r>
    </w:p>
    <w:p w:rsidR="00AB3FAD" w:rsidRPr="00AB3FAD" w:rsidRDefault="00AB3FAD" w:rsidP="00AB3FAD">
      <w:pPr>
        <w:numPr>
          <w:ilvl w:val="0"/>
          <w:numId w:val="4"/>
        </w:numPr>
        <w:tabs>
          <w:tab w:val="left" w:pos="311"/>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население муниципального образования, которое формирует запрос на благоустройство и принимает участие в оценке предлагаемых решений. В указанных в настоящих Правилах случаях жители Верхнемамонского сельского поселения участвуют в выполнении работ. Жители могут быть представлены общественными организациями и объединениями;</w:t>
      </w:r>
    </w:p>
    <w:p w:rsidR="00AB3FAD" w:rsidRPr="00AB3FAD" w:rsidRDefault="00AB3FAD" w:rsidP="00AB3FAD">
      <w:pPr>
        <w:numPr>
          <w:ilvl w:val="0"/>
          <w:numId w:val="4"/>
        </w:numPr>
        <w:tabs>
          <w:tab w:val="left" w:pos="311"/>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sz w:val="24"/>
          <w:szCs w:val="24"/>
          <w:lang w:eastAsia="ru-RU"/>
        </w:rPr>
        <w:t>-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AB3FAD" w:rsidRPr="00AB3FAD" w:rsidRDefault="00AB3FAD" w:rsidP="00AB3FAD">
      <w:pPr>
        <w:numPr>
          <w:ilvl w:val="0"/>
          <w:numId w:val="4"/>
        </w:numPr>
        <w:tabs>
          <w:tab w:val="left" w:pos="311"/>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 xml:space="preserve">представители профессионального сообщества, в том числе ландшафтные архитекторы, специалисты по благоустройству и озеленению, архитекторы и </w:t>
      </w:r>
      <w:r w:rsidRPr="00AB3FAD">
        <w:rPr>
          <w:rFonts w:ascii="Arial" w:eastAsia="Calibri" w:hAnsi="Arial" w:cs="Arial"/>
          <w:sz w:val="24"/>
          <w:szCs w:val="24"/>
          <w:lang w:eastAsia="ru-RU"/>
        </w:rPr>
        <w:lastRenderedPageBreak/>
        <w:t>дизайнеры, разрабатывающие концепции и проекты благоустройства, рабочую документацию;</w:t>
      </w:r>
    </w:p>
    <w:p w:rsidR="00AB3FAD" w:rsidRPr="00AB3FAD" w:rsidRDefault="00AB3FAD" w:rsidP="00AB3FAD">
      <w:pPr>
        <w:numPr>
          <w:ilvl w:val="0"/>
          <w:numId w:val="4"/>
        </w:numPr>
        <w:tabs>
          <w:tab w:val="left" w:pos="311"/>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исполнители работ, специалисты по благоустройству и озеленению, в том числе возведению малых архитектурных форм;</w:t>
      </w:r>
    </w:p>
    <w:p w:rsidR="00AB3FAD" w:rsidRPr="00AB3FAD" w:rsidRDefault="00AB3FAD" w:rsidP="00AB3FAD">
      <w:pPr>
        <w:numPr>
          <w:ilvl w:val="0"/>
          <w:numId w:val="4"/>
        </w:numPr>
        <w:tabs>
          <w:tab w:val="left" w:pos="207"/>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иные заинтересованные в благоустройстве территории лица.</w:t>
      </w:r>
    </w:p>
    <w:p w:rsidR="00AB3FAD" w:rsidRPr="00AB3FAD" w:rsidRDefault="00AB3FAD" w:rsidP="00AB3FAD">
      <w:pPr>
        <w:numPr>
          <w:ilvl w:val="0"/>
          <w:numId w:val="3"/>
        </w:numPr>
        <w:tabs>
          <w:tab w:val="left" w:pos="586"/>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территорий в соответствии с законодательством, настоящими Правилами и муниципальными правовыми актами.</w:t>
      </w:r>
    </w:p>
    <w:p w:rsidR="00AB3FAD" w:rsidRPr="00AB3FAD" w:rsidRDefault="00AB3FAD" w:rsidP="00AB3FAD">
      <w:pPr>
        <w:numPr>
          <w:ilvl w:val="0"/>
          <w:numId w:val="3"/>
        </w:numPr>
        <w:tabs>
          <w:tab w:val="left" w:pos="596"/>
        </w:tabs>
        <w:rPr>
          <w:rFonts w:ascii="Arial" w:eastAsia="Calibri" w:hAnsi="Arial" w:cs="Arial"/>
          <w:sz w:val="24"/>
          <w:szCs w:val="24"/>
          <w:lang w:eastAsia="ru-RU"/>
        </w:rPr>
      </w:pPr>
      <w:r w:rsidRPr="00AB3FAD">
        <w:rPr>
          <w:rFonts w:ascii="Arial" w:eastAsia="Calibri" w:hAnsi="Arial" w:cs="Arial"/>
          <w:sz w:val="24"/>
          <w:szCs w:val="24"/>
          <w:lang w:eastAsia="ru-RU"/>
        </w:rPr>
        <w:t xml:space="preserve">В настоящих Правилах используются следующие понятия: </w:t>
      </w:r>
    </w:p>
    <w:p w:rsidR="00AB3FAD" w:rsidRPr="00AB3FAD" w:rsidRDefault="00AB3FAD" w:rsidP="00AB3FAD">
      <w:pPr>
        <w:rPr>
          <w:rFonts w:ascii="Arial" w:eastAsia="Times New Roman" w:hAnsi="Arial" w:cs="Arial"/>
          <w:sz w:val="24"/>
          <w:szCs w:val="24"/>
          <w:lang w:eastAsia="ru-RU"/>
        </w:rPr>
      </w:pPr>
      <w:proofErr w:type="gramStart"/>
      <w:r w:rsidRPr="00AB3FAD">
        <w:rPr>
          <w:rFonts w:ascii="Arial" w:eastAsia="Calibri" w:hAnsi="Arial" w:cs="Arial"/>
          <w:sz w:val="24"/>
          <w:szCs w:val="24"/>
          <w:lang w:eastAsia="ru-RU"/>
        </w:rPr>
        <w:t xml:space="preserve">- </w:t>
      </w:r>
      <w:r w:rsidRPr="00AB3FAD">
        <w:rPr>
          <w:rFonts w:ascii="Arial" w:eastAsia="Times New Roman" w:hAnsi="Arial" w:cs="Arial"/>
          <w:sz w:val="24"/>
          <w:szCs w:val="24"/>
          <w:lang w:eastAsia="ru-RU"/>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Верхнемамонского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AB3FAD" w:rsidRPr="00AB3FAD" w:rsidRDefault="00AB3FAD" w:rsidP="00AB3FAD">
      <w:pPr>
        <w:rPr>
          <w:rFonts w:ascii="Arial" w:eastAsia="Times New Roman" w:hAnsi="Arial" w:cs="Arial"/>
          <w:sz w:val="24"/>
          <w:szCs w:val="24"/>
          <w:lang w:eastAsia="ru-RU"/>
        </w:rPr>
      </w:pPr>
      <w:r w:rsidRPr="00AB3FAD">
        <w:rPr>
          <w:rFonts w:ascii="Arial" w:eastAsia="Calibri" w:hAnsi="Arial" w:cs="Arial"/>
          <w:bCs/>
          <w:color w:val="000000"/>
          <w:sz w:val="24"/>
          <w:szCs w:val="24"/>
          <w:lang w:eastAsia="ru-RU" w:bidi="ru-RU"/>
        </w:rPr>
        <w:t xml:space="preserve">- содержание территории - </w:t>
      </w:r>
      <w:r w:rsidRPr="00AB3FAD">
        <w:rPr>
          <w:rFonts w:ascii="Arial" w:eastAsia="Calibri" w:hAnsi="Arial" w:cs="Arial"/>
          <w:sz w:val="24"/>
          <w:szCs w:val="24"/>
          <w:lang w:eastAsia="ru-RU"/>
        </w:rPr>
        <w:t>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AB3FAD" w:rsidRPr="00AB3FAD" w:rsidRDefault="00AB3FAD" w:rsidP="00AB3FAD">
      <w:pPr>
        <w:rPr>
          <w:rFonts w:ascii="Arial" w:eastAsia="Calibri" w:hAnsi="Arial" w:cs="Arial"/>
          <w:sz w:val="24"/>
          <w:szCs w:val="24"/>
          <w:lang w:eastAsia="ru-RU"/>
        </w:rPr>
      </w:pPr>
      <w:r w:rsidRPr="00AB3FAD">
        <w:rPr>
          <w:rFonts w:ascii="Arial" w:eastAsia="Calibri" w:hAnsi="Arial" w:cs="Arial"/>
          <w:bCs/>
          <w:color w:val="000000"/>
          <w:sz w:val="24"/>
          <w:szCs w:val="24"/>
          <w:lang w:eastAsia="ru-RU" w:bidi="ru-RU"/>
        </w:rPr>
        <w:t xml:space="preserve">- уборка территории </w:t>
      </w:r>
      <w:r w:rsidRPr="00AB3FAD">
        <w:rPr>
          <w:rFonts w:ascii="Arial" w:eastAsia="Calibri" w:hAnsi="Arial" w:cs="Arial"/>
          <w:sz w:val="24"/>
          <w:szCs w:val="24"/>
          <w:lang w:eastAsia="ru-RU"/>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AB3FAD" w:rsidRPr="00AB3FAD" w:rsidRDefault="00AB3FAD" w:rsidP="00AB3FAD">
      <w:pPr>
        <w:rPr>
          <w:rFonts w:ascii="Arial" w:eastAsia="Times New Roman" w:hAnsi="Arial" w:cs="Arial"/>
          <w:sz w:val="24"/>
          <w:szCs w:val="24"/>
          <w:lang w:eastAsia="ru-RU"/>
        </w:rPr>
      </w:pPr>
      <w:r w:rsidRPr="00AB3FAD">
        <w:rPr>
          <w:rFonts w:ascii="Arial" w:eastAsia="Calibri" w:hAnsi="Arial" w:cs="Arial"/>
          <w:sz w:val="24"/>
          <w:szCs w:val="24"/>
          <w:lang w:eastAsia="ru-RU"/>
        </w:rPr>
        <w:t xml:space="preserve">- </w:t>
      </w:r>
      <w:r w:rsidRPr="00AB3FAD">
        <w:rPr>
          <w:rFonts w:ascii="Arial" w:eastAsia="Calibri" w:hAnsi="Arial" w:cs="Arial"/>
          <w:bCs/>
          <w:color w:val="000000"/>
          <w:sz w:val="24"/>
          <w:szCs w:val="24"/>
          <w:lang w:eastAsia="ru-RU" w:bidi="ru-RU"/>
        </w:rPr>
        <w:t xml:space="preserve">объекты благоустройства </w:t>
      </w:r>
      <w:r w:rsidRPr="00AB3FAD">
        <w:rPr>
          <w:rFonts w:ascii="Arial" w:eastAsia="Calibri" w:hAnsi="Arial" w:cs="Arial"/>
          <w:sz w:val="24"/>
          <w:szCs w:val="24"/>
          <w:lang w:eastAsia="ru-RU"/>
        </w:rPr>
        <w:t>- территории Верхнемамонского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AB3FAD" w:rsidRPr="00AB3FAD" w:rsidRDefault="00AB3FAD" w:rsidP="00AB3FAD">
      <w:pPr>
        <w:rPr>
          <w:rFonts w:ascii="Arial" w:eastAsia="Times New Roman" w:hAnsi="Arial" w:cs="Arial"/>
          <w:color w:val="000000"/>
          <w:sz w:val="24"/>
          <w:szCs w:val="24"/>
          <w:lang w:eastAsia="ru-RU"/>
        </w:rPr>
      </w:pPr>
      <w:proofErr w:type="gramStart"/>
      <w:r w:rsidRPr="00AB3FAD">
        <w:rPr>
          <w:rFonts w:ascii="Arial" w:eastAsia="Calibri" w:hAnsi="Arial" w:cs="Arial"/>
          <w:bCs/>
          <w:color w:val="000000"/>
          <w:sz w:val="24"/>
          <w:szCs w:val="24"/>
          <w:lang w:eastAsia="ru-RU" w:bidi="ru-RU"/>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AB3FAD">
        <w:rPr>
          <w:rFonts w:ascii="Arial" w:eastAsia="Calibri" w:hAnsi="Arial" w:cs="Arial"/>
          <w:sz w:val="24"/>
          <w:szCs w:val="24"/>
          <w:lang w:eastAsia="ru-RU"/>
        </w:rPr>
        <w:t>;</w:t>
      </w:r>
      <w:proofErr w:type="gramEnd"/>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bCs/>
          <w:color w:val="000000"/>
          <w:sz w:val="24"/>
          <w:szCs w:val="24"/>
          <w:lang w:eastAsia="ru-RU" w:bidi="ru-RU"/>
        </w:rPr>
        <w:t xml:space="preserve">- зеленые насаждения - </w:t>
      </w:r>
      <w:r w:rsidRPr="00AB3FAD">
        <w:rPr>
          <w:rFonts w:ascii="Arial" w:eastAsia="Calibri" w:hAnsi="Arial" w:cs="Arial"/>
          <w:sz w:val="24"/>
          <w:szCs w:val="24"/>
          <w:lang w:eastAsia="ru-RU"/>
        </w:rPr>
        <w:t>древесно-кустарниковая и травянистая растительность естественного и искусственного происхождения;</w:t>
      </w:r>
    </w:p>
    <w:p w:rsidR="00AB3FAD" w:rsidRPr="00AB3FAD" w:rsidRDefault="00AB3FAD" w:rsidP="00AB3FAD">
      <w:pPr>
        <w:rPr>
          <w:rFonts w:ascii="Arial" w:eastAsia="Calibri" w:hAnsi="Arial" w:cs="Arial"/>
          <w:sz w:val="24"/>
          <w:szCs w:val="24"/>
          <w:lang w:eastAsia="ru-RU"/>
        </w:rPr>
      </w:pPr>
      <w:r w:rsidRPr="00AB3FAD">
        <w:rPr>
          <w:rFonts w:ascii="Arial" w:eastAsia="Calibri" w:hAnsi="Arial" w:cs="Arial"/>
          <w:bCs/>
          <w:color w:val="000000"/>
          <w:sz w:val="24"/>
          <w:szCs w:val="24"/>
          <w:lang w:eastAsia="ru-RU" w:bidi="ru-RU"/>
        </w:rPr>
        <w:t xml:space="preserve">- элементы озеленения - </w:t>
      </w:r>
      <w:r w:rsidRPr="00AB3FAD">
        <w:rPr>
          <w:rFonts w:ascii="Arial" w:eastAsia="Calibri" w:hAnsi="Arial" w:cs="Arial"/>
          <w:sz w:val="24"/>
          <w:szCs w:val="24"/>
          <w:lang w:eastAsia="ru-RU"/>
        </w:rPr>
        <w:t xml:space="preserve">скверы, парки, озелененные участки перед различными зданиями в промышленной и жилой застройке, в общественно-административных центрах, а также на улицах и магистралях, а также </w:t>
      </w:r>
      <w:proofErr w:type="gramStart"/>
      <w:r w:rsidRPr="00AB3FAD">
        <w:rPr>
          <w:rFonts w:ascii="Arial" w:eastAsia="Calibri" w:hAnsi="Arial" w:cs="Arial"/>
          <w:sz w:val="24"/>
          <w:szCs w:val="24"/>
          <w:lang w:eastAsia="ru-RU"/>
        </w:rPr>
        <w:t>территории</w:t>
      </w:r>
      <w:proofErr w:type="gramEnd"/>
      <w:r w:rsidRPr="00AB3FAD">
        <w:rPr>
          <w:rFonts w:ascii="Arial" w:eastAsia="Calibri" w:hAnsi="Arial" w:cs="Arial"/>
          <w:sz w:val="24"/>
          <w:szCs w:val="24"/>
          <w:lang w:eastAsia="ru-RU"/>
        </w:rPr>
        <w:t xml:space="preserve"> предназначенные для озеленения; </w:t>
      </w:r>
    </w:p>
    <w:p w:rsidR="00AB3FAD" w:rsidRPr="00AB3FAD" w:rsidRDefault="00AB3FAD" w:rsidP="00AB3FAD">
      <w:pPr>
        <w:rPr>
          <w:rFonts w:ascii="Arial" w:eastAsia="Times New Roman" w:hAnsi="Arial" w:cs="Arial"/>
          <w:sz w:val="24"/>
          <w:szCs w:val="24"/>
          <w:lang w:eastAsia="ru-RU"/>
        </w:rPr>
      </w:pPr>
      <w:r w:rsidRPr="00AB3FAD">
        <w:rPr>
          <w:rFonts w:ascii="Arial" w:eastAsia="Calibri" w:hAnsi="Arial" w:cs="Arial"/>
          <w:sz w:val="24"/>
          <w:szCs w:val="24"/>
          <w:lang w:eastAsia="ru-RU"/>
        </w:rPr>
        <w:t xml:space="preserve">- </w:t>
      </w:r>
      <w:r w:rsidRPr="00AB3FAD">
        <w:rPr>
          <w:rFonts w:ascii="Arial" w:eastAsia="Calibri" w:hAnsi="Arial" w:cs="Arial"/>
          <w:bCs/>
          <w:color w:val="000000"/>
          <w:sz w:val="24"/>
          <w:szCs w:val="24"/>
          <w:lang w:eastAsia="ru-RU" w:bidi="ru-RU"/>
        </w:rPr>
        <w:t xml:space="preserve">газон - </w:t>
      </w:r>
      <w:r w:rsidRPr="00AB3FAD">
        <w:rPr>
          <w:rFonts w:ascii="Arial" w:eastAsia="Calibri" w:hAnsi="Arial" w:cs="Arial"/>
          <w:sz w:val="24"/>
          <w:szCs w:val="24"/>
          <w:lang w:eastAsia="ru-RU"/>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bCs/>
          <w:color w:val="000000"/>
          <w:sz w:val="24"/>
          <w:szCs w:val="24"/>
          <w:lang w:eastAsia="ru-RU" w:bidi="ru-RU"/>
        </w:rPr>
        <w:t xml:space="preserve">- цветник - </w:t>
      </w:r>
      <w:r w:rsidRPr="00AB3FAD">
        <w:rPr>
          <w:rFonts w:ascii="Arial" w:eastAsia="Calibri" w:hAnsi="Arial" w:cs="Arial"/>
          <w:sz w:val="24"/>
          <w:szCs w:val="24"/>
          <w:lang w:eastAsia="ru-RU"/>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bCs/>
          <w:color w:val="000000"/>
          <w:sz w:val="24"/>
          <w:szCs w:val="24"/>
          <w:lang w:eastAsia="ru-RU" w:bidi="ru-RU"/>
        </w:rPr>
        <w:t xml:space="preserve">- повреждение зеленых насаждений - </w:t>
      </w:r>
      <w:r w:rsidRPr="00AB3FAD">
        <w:rPr>
          <w:rFonts w:ascii="Arial" w:eastAsia="Calibri" w:hAnsi="Arial" w:cs="Arial"/>
          <w:sz w:val="24"/>
          <w:szCs w:val="24"/>
          <w:lang w:eastAsia="ru-RU"/>
        </w:rPr>
        <w:t xml:space="preserve">механическое, химическое и иное повреждение надземной части и корневой системы зеленых насаждений, не </w:t>
      </w:r>
      <w:r w:rsidRPr="00AB3FAD">
        <w:rPr>
          <w:rFonts w:ascii="Arial" w:eastAsia="Calibri" w:hAnsi="Arial" w:cs="Arial"/>
          <w:sz w:val="24"/>
          <w:szCs w:val="24"/>
          <w:lang w:eastAsia="ru-RU"/>
        </w:rPr>
        <w:lastRenderedPageBreak/>
        <w:t>влекущее прекращение роста, в том числе загрязнение зеленых насаждений либо почвы вредными или пачкающими веществами;</w:t>
      </w:r>
    </w:p>
    <w:p w:rsidR="00AB3FAD" w:rsidRPr="00AB3FAD" w:rsidRDefault="00AB3FAD" w:rsidP="00AB3FAD">
      <w:pPr>
        <w:rPr>
          <w:rFonts w:ascii="Arial" w:eastAsia="Calibri" w:hAnsi="Arial" w:cs="Arial"/>
          <w:sz w:val="24"/>
          <w:szCs w:val="24"/>
          <w:lang w:eastAsia="ru-RU"/>
        </w:rPr>
      </w:pPr>
      <w:r w:rsidRPr="00AB3FAD">
        <w:rPr>
          <w:rFonts w:ascii="Arial" w:eastAsia="Calibri" w:hAnsi="Arial" w:cs="Arial"/>
          <w:bCs/>
          <w:color w:val="000000"/>
          <w:sz w:val="24"/>
          <w:szCs w:val="24"/>
          <w:lang w:eastAsia="ru-RU" w:bidi="ru-RU"/>
        </w:rPr>
        <w:t xml:space="preserve">- уничтожение зеленых насаждений - </w:t>
      </w:r>
      <w:r w:rsidRPr="00AB3FAD">
        <w:rPr>
          <w:rFonts w:ascii="Arial" w:eastAsia="Calibri" w:hAnsi="Arial" w:cs="Arial"/>
          <w:sz w:val="24"/>
          <w:szCs w:val="24"/>
          <w:lang w:eastAsia="ru-RU"/>
        </w:rPr>
        <w:t xml:space="preserve">повреждение зеленых насаждений, повлекшее прекращение их роста или гибель растения; </w:t>
      </w:r>
    </w:p>
    <w:p w:rsidR="00AB3FAD" w:rsidRPr="00AB3FAD" w:rsidRDefault="00AB3FAD" w:rsidP="00AB3FAD">
      <w:pPr>
        <w:rPr>
          <w:rFonts w:ascii="Arial" w:eastAsia="Times New Roman" w:hAnsi="Arial" w:cs="Arial"/>
          <w:sz w:val="24"/>
          <w:szCs w:val="24"/>
          <w:lang w:eastAsia="ru-RU"/>
        </w:rPr>
      </w:pPr>
      <w:r w:rsidRPr="00AB3FAD">
        <w:rPr>
          <w:rFonts w:ascii="Arial" w:eastAsia="Calibri" w:hAnsi="Arial" w:cs="Arial"/>
          <w:sz w:val="24"/>
          <w:szCs w:val="24"/>
          <w:lang w:eastAsia="ru-RU"/>
        </w:rPr>
        <w:t xml:space="preserve">- </w:t>
      </w:r>
      <w:r w:rsidRPr="00AB3FAD">
        <w:rPr>
          <w:rFonts w:ascii="Arial" w:eastAsia="Calibri" w:hAnsi="Arial" w:cs="Arial"/>
          <w:bCs/>
          <w:color w:val="000000"/>
          <w:sz w:val="24"/>
          <w:szCs w:val="24"/>
          <w:lang w:eastAsia="ru-RU" w:bidi="ru-RU"/>
        </w:rPr>
        <w:t xml:space="preserve">компенсационное озеленение - </w:t>
      </w:r>
      <w:r w:rsidRPr="00AB3FAD">
        <w:rPr>
          <w:rFonts w:ascii="Arial" w:eastAsia="Calibri" w:hAnsi="Arial" w:cs="Arial"/>
          <w:sz w:val="24"/>
          <w:szCs w:val="24"/>
          <w:lang w:eastAsia="ru-RU"/>
        </w:rPr>
        <w:t>воспроизводство зеленых насаждений взамен уничтоженных или поврежденных;</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bCs/>
          <w:color w:val="000000"/>
          <w:sz w:val="24"/>
          <w:szCs w:val="24"/>
          <w:lang w:eastAsia="ru-RU" w:bidi="ru-RU"/>
        </w:rPr>
        <w:t xml:space="preserve">- вырубка деревьев и кустарников (снос зеленых насаждений) </w:t>
      </w:r>
      <w:r w:rsidRPr="00AB3FAD">
        <w:rPr>
          <w:rFonts w:ascii="Arial" w:eastAsia="Calibri" w:hAnsi="Arial" w:cs="Arial"/>
          <w:sz w:val="24"/>
          <w:szCs w:val="24"/>
          <w:lang w:eastAsia="ru-RU"/>
        </w:rPr>
        <w:t>-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bCs/>
          <w:color w:val="000000"/>
          <w:sz w:val="24"/>
          <w:szCs w:val="24"/>
          <w:lang w:eastAsia="ru-RU" w:bidi="ru-RU"/>
        </w:rPr>
        <w:t xml:space="preserve">- пересадка зеленых насаждений - </w:t>
      </w:r>
      <w:r w:rsidRPr="00AB3FAD">
        <w:rPr>
          <w:rFonts w:ascii="Arial" w:eastAsia="Calibri" w:hAnsi="Arial" w:cs="Arial"/>
          <w:sz w:val="24"/>
          <w:szCs w:val="24"/>
          <w:lang w:eastAsia="ru-RU"/>
        </w:rPr>
        <w:t>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bCs/>
          <w:color w:val="000000"/>
          <w:sz w:val="24"/>
          <w:szCs w:val="24"/>
          <w:lang w:eastAsia="ru-RU" w:bidi="ru-RU"/>
        </w:rPr>
        <w:t xml:space="preserve">- восстановительная стоимость зеленых насаждений - </w:t>
      </w:r>
      <w:r w:rsidRPr="00AB3FAD">
        <w:rPr>
          <w:rFonts w:ascii="Arial" w:eastAsia="Calibri" w:hAnsi="Arial" w:cs="Arial"/>
          <w:sz w:val="24"/>
          <w:szCs w:val="24"/>
          <w:lang w:eastAsia="ru-RU"/>
        </w:rPr>
        <w:t>стоимость зеленых насаждений, которая устанавливается для исчисления их ценности при их сносе, пересадке и уничтожении;</w:t>
      </w:r>
    </w:p>
    <w:p w:rsidR="00AB3FAD" w:rsidRPr="00AB3FAD" w:rsidRDefault="00AB3FAD" w:rsidP="00AB3FAD">
      <w:pPr>
        <w:tabs>
          <w:tab w:val="left" w:pos="7579"/>
        </w:tabs>
        <w:rPr>
          <w:rFonts w:ascii="Arial" w:eastAsia="Calibri" w:hAnsi="Arial" w:cs="Arial"/>
          <w:sz w:val="24"/>
          <w:szCs w:val="24"/>
          <w:lang w:eastAsia="ru-RU"/>
        </w:rPr>
      </w:pPr>
      <w:r w:rsidRPr="00AB3FAD">
        <w:rPr>
          <w:rFonts w:ascii="Arial" w:eastAsia="Calibri" w:hAnsi="Arial" w:cs="Arial"/>
          <w:bCs/>
          <w:color w:val="000000"/>
          <w:sz w:val="24"/>
          <w:szCs w:val="24"/>
          <w:lang w:eastAsia="ru-RU" w:bidi="ru-RU"/>
        </w:rPr>
        <w:t xml:space="preserve">- реконструкция зеленых насаждений - </w:t>
      </w:r>
      <w:r w:rsidRPr="00AB3FAD">
        <w:rPr>
          <w:rFonts w:ascii="Arial" w:eastAsia="Calibri" w:hAnsi="Arial" w:cs="Arial"/>
          <w:sz w:val="24"/>
          <w:szCs w:val="24"/>
          <w:lang w:eastAsia="ru-RU"/>
        </w:rPr>
        <w:t>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AB3FAD" w:rsidRPr="00AB3FAD" w:rsidRDefault="00AB3FAD" w:rsidP="00AB3FAD">
      <w:pPr>
        <w:tabs>
          <w:tab w:val="left" w:pos="7579"/>
        </w:tabs>
        <w:rPr>
          <w:rFonts w:ascii="Arial" w:eastAsia="Times New Roman" w:hAnsi="Arial" w:cs="Arial"/>
          <w:sz w:val="24"/>
          <w:szCs w:val="24"/>
          <w:lang w:eastAsia="ru-RU"/>
        </w:rPr>
      </w:pPr>
      <w:r w:rsidRPr="00AB3FAD">
        <w:rPr>
          <w:rFonts w:ascii="Arial" w:eastAsia="Calibri" w:hAnsi="Arial" w:cs="Arial"/>
          <w:sz w:val="24"/>
          <w:szCs w:val="24"/>
          <w:lang w:eastAsia="ru-RU"/>
        </w:rPr>
        <w:t xml:space="preserve">- </w:t>
      </w:r>
      <w:r w:rsidRPr="00AB3FAD">
        <w:rPr>
          <w:rFonts w:ascii="Arial" w:eastAsia="Calibri" w:hAnsi="Arial" w:cs="Arial"/>
          <w:bCs/>
          <w:color w:val="000000"/>
          <w:sz w:val="24"/>
          <w:szCs w:val="24"/>
          <w:lang w:eastAsia="ru-RU" w:bidi="ru-RU"/>
        </w:rPr>
        <w:t xml:space="preserve">санитарная рубка - </w:t>
      </w:r>
      <w:r w:rsidRPr="00AB3FAD">
        <w:rPr>
          <w:rFonts w:ascii="Arial" w:eastAsia="Calibri" w:hAnsi="Arial" w:cs="Arial"/>
          <w:sz w:val="24"/>
          <w:szCs w:val="24"/>
          <w:lang w:eastAsia="ru-RU"/>
        </w:rPr>
        <w:t>вырубка (снос) сухостойных, больных деревьев и кустарников, не подлежащих лечению и оздоровлению;</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bCs/>
          <w:color w:val="000000"/>
          <w:sz w:val="24"/>
          <w:szCs w:val="24"/>
          <w:lang w:eastAsia="ru-RU" w:bidi="ru-RU"/>
        </w:rPr>
        <w:t xml:space="preserve">- рубка ухода - </w:t>
      </w:r>
      <w:r w:rsidRPr="00AB3FAD">
        <w:rPr>
          <w:rFonts w:ascii="Arial" w:eastAsia="Calibri" w:hAnsi="Arial" w:cs="Arial"/>
          <w:sz w:val="24"/>
          <w:szCs w:val="24"/>
          <w:lang w:eastAsia="ru-RU"/>
        </w:rPr>
        <w:t>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bCs/>
          <w:color w:val="000000"/>
          <w:sz w:val="24"/>
          <w:szCs w:val="24"/>
          <w:lang w:eastAsia="ru-RU" w:bidi="ru-RU"/>
        </w:rPr>
        <w:t xml:space="preserve">- адресные реквизиты - </w:t>
      </w:r>
      <w:r w:rsidRPr="00AB3FAD">
        <w:rPr>
          <w:rFonts w:ascii="Arial" w:eastAsia="Times New Roman" w:hAnsi="Arial" w:cs="Arial"/>
          <w:color w:val="000000"/>
          <w:sz w:val="24"/>
          <w:szCs w:val="24"/>
          <w:lang w:eastAsia="ru-RU"/>
        </w:rPr>
        <w:t>указатели, устанавливаемые на объектах адресации, содержащие информацию о номере здания или сооружения, наименовании улицы, переулка, проезда, шоссе.</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bCs/>
          <w:color w:val="000000"/>
          <w:sz w:val="24"/>
          <w:szCs w:val="24"/>
          <w:lang w:eastAsia="ru-RU" w:bidi="ru-RU"/>
        </w:rPr>
        <w:t xml:space="preserve">- инженерные коммуникации </w:t>
      </w:r>
      <w:r w:rsidRPr="00AB3FAD">
        <w:rPr>
          <w:rFonts w:ascii="Arial" w:eastAsia="Times New Roman" w:hAnsi="Arial" w:cs="Arial"/>
          <w:color w:val="000000"/>
          <w:sz w:val="24"/>
          <w:szCs w:val="24"/>
          <w:lang w:eastAsia="ru-RU"/>
        </w:rPr>
        <w:t>- наземные, надземные и подземные коммуникации, включающие в себя сети, трассы водо-, тепл</w:t>
      </w:r>
      <w:proofErr w:type="gramStart"/>
      <w:r w:rsidRPr="00AB3FAD">
        <w:rPr>
          <w:rFonts w:ascii="Arial" w:eastAsia="Times New Roman" w:hAnsi="Arial" w:cs="Arial"/>
          <w:color w:val="000000"/>
          <w:sz w:val="24"/>
          <w:szCs w:val="24"/>
          <w:lang w:eastAsia="ru-RU"/>
        </w:rPr>
        <w:t>о-</w:t>
      </w:r>
      <w:proofErr w:type="gramEnd"/>
      <w:r w:rsidRPr="00AB3FAD">
        <w:rPr>
          <w:rFonts w:ascii="Arial" w:eastAsia="Times New Roman" w:hAnsi="Arial" w:cs="Arial"/>
          <w:color w:val="000000"/>
          <w:sz w:val="24"/>
          <w:szCs w:val="24"/>
          <w:lang w:eastAsia="ru-RU"/>
        </w:rPr>
        <w:t xml:space="preserve">,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sidRPr="00AB3FAD">
        <w:rPr>
          <w:rFonts w:ascii="Arial" w:eastAsia="Times New Roman" w:hAnsi="Arial" w:cs="Arial"/>
          <w:color w:val="000000"/>
          <w:sz w:val="24"/>
          <w:szCs w:val="24"/>
          <w:lang w:eastAsia="ru-RU"/>
        </w:rPr>
        <w:t>дождеприемных</w:t>
      </w:r>
      <w:proofErr w:type="spellEnd"/>
      <w:r w:rsidRPr="00AB3FAD">
        <w:rPr>
          <w:rFonts w:ascii="Arial" w:eastAsia="Times New Roman" w:hAnsi="Arial" w:cs="Arial"/>
          <w:color w:val="000000"/>
          <w:sz w:val="24"/>
          <w:szCs w:val="24"/>
          <w:lang w:eastAsia="ru-RU"/>
        </w:rPr>
        <w:t xml:space="preserve"> и вентиляционных решеток, различного вспомогательного оборудования и агрегатов, уличные водоразборные колонки).</w:t>
      </w:r>
    </w:p>
    <w:p w:rsidR="00AB3FAD" w:rsidRPr="00AB3FAD" w:rsidRDefault="00AB3FAD" w:rsidP="00AB3FAD">
      <w:pPr>
        <w:rPr>
          <w:rFonts w:ascii="Arial" w:eastAsia="Calibri" w:hAnsi="Arial" w:cs="Arial"/>
          <w:sz w:val="24"/>
          <w:szCs w:val="24"/>
          <w:lang w:eastAsia="ru-RU"/>
        </w:rPr>
      </w:pPr>
      <w:r w:rsidRPr="00AB3FAD">
        <w:rPr>
          <w:rFonts w:ascii="Arial" w:eastAsia="Times New Roman" w:hAnsi="Arial" w:cs="Arial"/>
          <w:color w:val="000000"/>
          <w:sz w:val="24"/>
          <w:szCs w:val="24"/>
          <w:lang w:eastAsia="ru-RU"/>
        </w:rPr>
        <w:t xml:space="preserve">- </w:t>
      </w:r>
      <w:r w:rsidRPr="00AB3FAD">
        <w:rPr>
          <w:rFonts w:ascii="Arial" w:eastAsia="Calibri" w:hAnsi="Arial" w:cs="Arial"/>
          <w:bCs/>
          <w:color w:val="000000"/>
          <w:sz w:val="24"/>
          <w:szCs w:val="24"/>
          <w:lang w:eastAsia="ru-RU" w:bidi="ru-RU"/>
        </w:rPr>
        <w:t xml:space="preserve">работы по восстановлению благоустройства </w:t>
      </w:r>
      <w:r w:rsidRPr="00AB3FAD">
        <w:rPr>
          <w:rFonts w:ascii="Arial" w:eastAsia="Calibri" w:hAnsi="Arial" w:cs="Arial"/>
          <w:sz w:val="24"/>
          <w:szCs w:val="24"/>
          <w:lang w:eastAsia="ru-RU"/>
        </w:rPr>
        <w:t>-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AB3FAD" w:rsidRPr="00AB3FAD" w:rsidRDefault="00AB3FAD" w:rsidP="00AB3FAD">
      <w:pPr>
        <w:rPr>
          <w:rFonts w:ascii="Arial" w:eastAsia="Times New Roman" w:hAnsi="Arial" w:cs="Arial"/>
          <w:sz w:val="24"/>
          <w:szCs w:val="24"/>
          <w:lang w:eastAsia="ru-RU"/>
        </w:rPr>
      </w:pPr>
      <w:r w:rsidRPr="00AB3FAD">
        <w:rPr>
          <w:rFonts w:ascii="Arial" w:eastAsia="Calibri" w:hAnsi="Arial" w:cs="Arial"/>
          <w:sz w:val="24"/>
          <w:szCs w:val="24"/>
          <w:lang w:eastAsia="ru-RU"/>
        </w:rPr>
        <w:t xml:space="preserve">- </w:t>
      </w:r>
      <w:r w:rsidRPr="00AB3FAD">
        <w:rPr>
          <w:rFonts w:ascii="Arial" w:eastAsia="Calibri" w:hAnsi="Arial" w:cs="Arial"/>
          <w:bCs/>
          <w:color w:val="000000"/>
          <w:sz w:val="24"/>
          <w:szCs w:val="24"/>
          <w:lang w:eastAsia="ru-RU" w:bidi="ru-RU"/>
        </w:rPr>
        <w:t xml:space="preserve">проектная документация по благоустройству территорий </w:t>
      </w:r>
      <w:r w:rsidRPr="00AB3FAD">
        <w:rPr>
          <w:rFonts w:ascii="Arial" w:eastAsia="Calibri" w:hAnsi="Arial" w:cs="Arial"/>
          <w:sz w:val="24"/>
          <w:szCs w:val="24"/>
          <w:lang w:eastAsia="ru-RU"/>
        </w:rPr>
        <w:t>-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bCs/>
          <w:color w:val="000000"/>
          <w:sz w:val="24"/>
          <w:szCs w:val="24"/>
          <w:lang w:eastAsia="ru-RU" w:bidi="ru-RU"/>
        </w:rPr>
        <w:lastRenderedPageBreak/>
        <w:t xml:space="preserve">- проект благоустройства - </w:t>
      </w:r>
      <w:r w:rsidRPr="00AB3FAD">
        <w:rPr>
          <w:rFonts w:ascii="Arial" w:eastAsia="Calibri" w:hAnsi="Arial" w:cs="Arial"/>
          <w:sz w:val="24"/>
          <w:szCs w:val="24"/>
          <w:lang w:eastAsia="ru-RU"/>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bCs/>
          <w:color w:val="000000"/>
          <w:sz w:val="24"/>
          <w:szCs w:val="24"/>
          <w:lang w:eastAsia="ru-RU" w:bidi="ru-RU"/>
        </w:rPr>
        <w:t xml:space="preserve">- содержание объекта благоустройства - </w:t>
      </w:r>
      <w:r w:rsidRPr="00AB3FAD">
        <w:rPr>
          <w:rFonts w:ascii="Arial" w:eastAsia="Calibri" w:hAnsi="Arial" w:cs="Arial"/>
          <w:sz w:val="24"/>
          <w:szCs w:val="24"/>
          <w:lang w:eastAsia="ru-RU"/>
        </w:rPr>
        <w:t>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AB3FAD" w:rsidRPr="00AB3FAD" w:rsidRDefault="00AB3FAD" w:rsidP="00AB3FAD">
      <w:pPr>
        <w:rPr>
          <w:rFonts w:ascii="Arial" w:eastAsia="Calibri" w:hAnsi="Arial" w:cs="Arial"/>
          <w:sz w:val="24"/>
          <w:szCs w:val="24"/>
          <w:lang w:eastAsia="ru-RU"/>
        </w:rPr>
      </w:pPr>
      <w:r w:rsidRPr="00AB3FAD">
        <w:rPr>
          <w:rFonts w:ascii="Arial" w:eastAsia="Calibri" w:hAnsi="Arial" w:cs="Arial"/>
          <w:bCs/>
          <w:color w:val="000000"/>
          <w:sz w:val="24"/>
          <w:szCs w:val="24"/>
          <w:lang w:eastAsia="ru-RU" w:bidi="ru-RU"/>
        </w:rPr>
        <w:t xml:space="preserve">- дворовая территория - </w:t>
      </w:r>
      <w:r w:rsidRPr="00AB3FAD">
        <w:rPr>
          <w:rFonts w:ascii="Arial" w:eastAsia="Calibri" w:hAnsi="Arial" w:cs="Arial"/>
          <w:sz w:val="24"/>
          <w:szCs w:val="24"/>
          <w:lang w:eastAsia="ru-RU"/>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AB3FAD" w:rsidRPr="00AB3FAD" w:rsidRDefault="00AB3FAD" w:rsidP="00AB3FAD">
      <w:pPr>
        <w:rPr>
          <w:rFonts w:ascii="Arial" w:eastAsia="Times New Roman" w:hAnsi="Arial" w:cs="Arial"/>
          <w:sz w:val="24"/>
          <w:szCs w:val="24"/>
          <w:lang w:eastAsia="ru-RU"/>
        </w:rPr>
      </w:pPr>
      <w:r w:rsidRPr="00AB3FAD">
        <w:rPr>
          <w:rFonts w:ascii="Arial" w:eastAsia="Calibri" w:hAnsi="Arial" w:cs="Arial"/>
          <w:sz w:val="24"/>
          <w:szCs w:val="24"/>
          <w:lang w:eastAsia="ru-RU"/>
        </w:rPr>
        <w:t xml:space="preserve">- </w:t>
      </w:r>
      <w:r w:rsidRPr="00AB3FAD">
        <w:rPr>
          <w:rFonts w:ascii="Arial" w:eastAsia="Calibri" w:hAnsi="Arial" w:cs="Arial"/>
          <w:bCs/>
          <w:color w:val="000000"/>
          <w:sz w:val="24"/>
          <w:szCs w:val="24"/>
          <w:lang w:eastAsia="ru-RU" w:bidi="ru-RU"/>
        </w:rPr>
        <w:t xml:space="preserve">фасад - </w:t>
      </w:r>
      <w:r w:rsidRPr="00AB3FAD">
        <w:rPr>
          <w:rFonts w:ascii="Arial" w:eastAsia="Calibri" w:hAnsi="Arial" w:cs="Arial"/>
          <w:sz w:val="24"/>
          <w:szCs w:val="24"/>
          <w:lang w:eastAsia="ru-RU"/>
        </w:rPr>
        <w:t>наружная, внешняя поверхность объекта капитального строительства, включающая архитектурные элементы и детали (в том числе балконы, окна, двери, колоннады);</w:t>
      </w:r>
    </w:p>
    <w:p w:rsidR="00AB3FAD" w:rsidRPr="00AB3FAD" w:rsidRDefault="00AB3FAD" w:rsidP="00AB3FAD">
      <w:pPr>
        <w:rPr>
          <w:rFonts w:ascii="Arial" w:eastAsia="Calibri" w:hAnsi="Arial" w:cs="Arial"/>
          <w:color w:val="000000"/>
          <w:sz w:val="24"/>
          <w:szCs w:val="24"/>
          <w:lang w:eastAsia="ru-RU" w:bidi="ru-RU"/>
        </w:rPr>
      </w:pPr>
      <w:r w:rsidRPr="00AB3FAD">
        <w:rPr>
          <w:rFonts w:ascii="Arial" w:eastAsia="Calibri" w:hAnsi="Arial" w:cs="Arial"/>
          <w:color w:val="000000"/>
          <w:sz w:val="24"/>
          <w:szCs w:val="24"/>
          <w:lang w:eastAsia="ru-RU" w:bidi="ru-RU"/>
        </w:rPr>
        <w:t>- объекты (средства) наружного освещения (осветительное оборудование);</w:t>
      </w:r>
    </w:p>
    <w:p w:rsidR="00AB3FAD" w:rsidRPr="00AB3FAD" w:rsidRDefault="00AB3FAD" w:rsidP="00AB3FAD">
      <w:pPr>
        <w:rPr>
          <w:rFonts w:ascii="Arial" w:eastAsia="Calibri" w:hAnsi="Arial" w:cs="Arial"/>
          <w:sz w:val="24"/>
          <w:szCs w:val="24"/>
          <w:lang w:eastAsia="ru-RU"/>
        </w:rPr>
      </w:pPr>
      <w:proofErr w:type="gramStart"/>
      <w:r w:rsidRPr="00AB3FAD">
        <w:rPr>
          <w:rFonts w:ascii="Arial" w:eastAsia="Calibri" w:hAnsi="Arial" w:cs="Arial"/>
          <w:bCs/>
          <w:color w:val="000000"/>
          <w:sz w:val="24"/>
          <w:szCs w:val="24"/>
          <w:lang w:eastAsia="ru-RU" w:bidi="ru-RU"/>
        </w:rPr>
        <w:t xml:space="preserve">- </w:t>
      </w:r>
      <w:r w:rsidRPr="00AB3FAD">
        <w:rPr>
          <w:rFonts w:ascii="Arial" w:eastAsia="Calibri" w:hAnsi="Arial" w:cs="Arial"/>
          <w:sz w:val="24"/>
          <w:szCs w:val="24"/>
          <w:lang w:eastAsia="ru-RU"/>
        </w:rPr>
        <w:t>осветительные приборы наружного освещения (светильники, прожекторы), которые могут устанавливаться на улицах, скверах, парках,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proofErr w:type="gramEnd"/>
    </w:p>
    <w:p w:rsidR="00AB3FAD" w:rsidRPr="00AB3FAD" w:rsidRDefault="00AB3FAD" w:rsidP="00AB3FAD">
      <w:pPr>
        <w:rPr>
          <w:rFonts w:ascii="Arial" w:eastAsia="Times New Roman" w:hAnsi="Arial" w:cs="Arial"/>
          <w:sz w:val="24"/>
          <w:szCs w:val="24"/>
          <w:lang w:eastAsia="ru-RU"/>
        </w:rPr>
      </w:pPr>
      <w:r w:rsidRPr="00AB3FAD">
        <w:rPr>
          <w:rFonts w:ascii="Arial" w:eastAsia="Calibri" w:hAnsi="Arial" w:cs="Arial"/>
          <w:sz w:val="24"/>
          <w:szCs w:val="24"/>
          <w:lang w:eastAsia="ru-RU"/>
        </w:rPr>
        <w:t xml:space="preserve">- </w:t>
      </w:r>
      <w:r w:rsidRPr="00AB3FAD">
        <w:rPr>
          <w:rFonts w:ascii="Arial" w:eastAsia="Calibri" w:hAnsi="Arial" w:cs="Arial"/>
          <w:bCs/>
          <w:color w:val="000000"/>
          <w:sz w:val="24"/>
          <w:szCs w:val="24"/>
          <w:lang w:eastAsia="ru-RU" w:bidi="ru-RU"/>
        </w:rPr>
        <w:t xml:space="preserve">информационные конструкции (средства размещения информации) - </w:t>
      </w:r>
      <w:r w:rsidRPr="00AB3FAD">
        <w:rPr>
          <w:rFonts w:ascii="Arial" w:eastAsia="Calibri" w:hAnsi="Arial" w:cs="Arial"/>
          <w:sz w:val="24"/>
          <w:szCs w:val="24"/>
          <w:lang w:eastAsia="ru-RU"/>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AB3FAD" w:rsidRPr="00AB3FAD" w:rsidRDefault="00AB3FAD" w:rsidP="00AB3FAD">
      <w:pPr>
        <w:rPr>
          <w:rFonts w:ascii="Arial" w:eastAsia="Calibri" w:hAnsi="Arial" w:cs="Arial"/>
          <w:sz w:val="24"/>
          <w:szCs w:val="24"/>
          <w:lang w:eastAsia="ru-RU"/>
        </w:rPr>
      </w:pPr>
      <w:r w:rsidRPr="00AB3FAD">
        <w:rPr>
          <w:rFonts w:ascii="Arial" w:eastAsia="Calibri" w:hAnsi="Arial" w:cs="Arial"/>
          <w:bCs/>
          <w:color w:val="000000"/>
          <w:sz w:val="24"/>
          <w:szCs w:val="24"/>
          <w:lang w:eastAsia="ru-RU" w:bidi="ru-RU"/>
        </w:rPr>
        <w:t xml:space="preserve">- бункер-накопитель - </w:t>
      </w:r>
      <w:r w:rsidRPr="00AB3FAD">
        <w:rPr>
          <w:rFonts w:ascii="Arial" w:eastAsia="Calibri" w:hAnsi="Arial" w:cs="Arial"/>
          <w:sz w:val="24"/>
          <w:szCs w:val="24"/>
          <w:lang w:eastAsia="ru-RU"/>
        </w:rPr>
        <w:t>специализированная емкость для сбора крупногабаритного и другого мусора объемом более 2 кубических метров.</w:t>
      </w:r>
    </w:p>
    <w:p w:rsidR="00AB3FAD" w:rsidRPr="00AB3FAD" w:rsidRDefault="00AB3FAD" w:rsidP="00AB3FAD">
      <w:pPr>
        <w:rPr>
          <w:rFonts w:ascii="Arial" w:eastAsia="Times New Roman" w:hAnsi="Arial" w:cs="Arial"/>
          <w:sz w:val="24"/>
          <w:szCs w:val="24"/>
          <w:lang w:eastAsia="ru-RU"/>
        </w:rPr>
      </w:pPr>
      <w:r w:rsidRPr="00AB3FAD">
        <w:rPr>
          <w:rFonts w:ascii="Arial" w:eastAsia="Calibri" w:hAnsi="Arial" w:cs="Arial"/>
          <w:sz w:val="24"/>
          <w:szCs w:val="24"/>
          <w:lang w:eastAsia="ru-RU"/>
        </w:rPr>
        <w:t xml:space="preserve">- </w:t>
      </w:r>
      <w:r w:rsidRPr="00AB3FAD">
        <w:rPr>
          <w:rFonts w:ascii="Arial" w:eastAsia="Calibri" w:hAnsi="Arial" w:cs="Arial"/>
          <w:bCs/>
          <w:color w:val="000000"/>
          <w:sz w:val="24"/>
          <w:szCs w:val="24"/>
          <w:lang w:eastAsia="ru-RU" w:bidi="ru-RU"/>
        </w:rPr>
        <w:t xml:space="preserve">контейнер - </w:t>
      </w:r>
      <w:r w:rsidRPr="00AB3FAD">
        <w:rPr>
          <w:rFonts w:ascii="Arial" w:eastAsia="Calibri" w:hAnsi="Arial" w:cs="Arial"/>
          <w:sz w:val="24"/>
          <w:szCs w:val="24"/>
          <w:lang w:eastAsia="ru-RU"/>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AB3FAD" w:rsidRPr="00AB3FAD" w:rsidRDefault="00AB3FAD" w:rsidP="00AB3FAD">
      <w:pPr>
        <w:rPr>
          <w:rFonts w:ascii="Arial" w:eastAsia="Calibri" w:hAnsi="Arial" w:cs="Arial"/>
          <w:sz w:val="24"/>
          <w:szCs w:val="24"/>
          <w:lang w:eastAsia="ru-RU"/>
        </w:rPr>
      </w:pPr>
      <w:r w:rsidRPr="00AB3FAD">
        <w:rPr>
          <w:rFonts w:ascii="Arial" w:eastAsia="Calibri" w:hAnsi="Arial" w:cs="Arial"/>
          <w:bCs/>
          <w:color w:val="000000"/>
          <w:sz w:val="24"/>
          <w:szCs w:val="24"/>
          <w:lang w:eastAsia="ru-RU" w:bidi="ru-RU"/>
        </w:rPr>
        <w:t xml:space="preserve">- урна </w:t>
      </w:r>
      <w:r w:rsidRPr="00AB3FAD">
        <w:rPr>
          <w:rFonts w:ascii="Arial" w:eastAsia="Calibri" w:hAnsi="Arial" w:cs="Arial"/>
          <w:sz w:val="24"/>
          <w:szCs w:val="24"/>
          <w:lang w:eastAsia="ru-RU"/>
        </w:rPr>
        <w:t xml:space="preserve">- специализированная емкость (кроме ведер, коробок) объемом от 0,02 до 0,5 кубического метра включительно, служащая для сбора мусора. </w:t>
      </w:r>
    </w:p>
    <w:p w:rsidR="00AB3FAD" w:rsidRPr="00AB3FAD" w:rsidRDefault="00AB3FAD" w:rsidP="00AB3FAD">
      <w:pPr>
        <w:rPr>
          <w:rFonts w:ascii="Arial" w:eastAsia="Times New Roman" w:hAnsi="Arial" w:cs="Arial"/>
          <w:sz w:val="24"/>
          <w:szCs w:val="24"/>
          <w:lang w:eastAsia="ru-RU"/>
        </w:rPr>
      </w:pPr>
      <w:r w:rsidRPr="00AB3FAD">
        <w:rPr>
          <w:rFonts w:ascii="Arial" w:eastAsia="Calibri" w:hAnsi="Arial" w:cs="Arial"/>
          <w:sz w:val="24"/>
          <w:szCs w:val="24"/>
          <w:lang w:eastAsia="ru-RU"/>
        </w:rPr>
        <w:t xml:space="preserve">- </w:t>
      </w:r>
      <w:r w:rsidRPr="00AB3FAD">
        <w:rPr>
          <w:rFonts w:ascii="Arial" w:eastAsia="Calibri" w:hAnsi="Arial" w:cs="Arial"/>
          <w:bCs/>
          <w:color w:val="000000"/>
          <w:sz w:val="24"/>
          <w:szCs w:val="24"/>
          <w:lang w:eastAsia="ru-RU" w:bidi="ru-RU"/>
        </w:rPr>
        <w:t xml:space="preserve">контейнерная площадка - </w:t>
      </w:r>
      <w:r w:rsidRPr="00AB3FAD">
        <w:rPr>
          <w:rFonts w:ascii="Arial" w:eastAsia="Calibri" w:hAnsi="Arial" w:cs="Arial"/>
          <w:sz w:val="24"/>
          <w:szCs w:val="24"/>
          <w:lang w:eastAsia="ru-RU"/>
        </w:rPr>
        <w:t>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AB3FAD" w:rsidRPr="00AB3FAD" w:rsidRDefault="00AB3FAD" w:rsidP="00AB3FAD">
      <w:pPr>
        <w:rPr>
          <w:rFonts w:ascii="Arial" w:eastAsia="Calibri" w:hAnsi="Arial" w:cs="Arial"/>
          <w:sz w:val="24"/>
          <w:szCs w:val="24"/>
          <w:lang w:eastAsia="ru-RU"/>
        </w:rPr>
      </w:pPr>
      <w:r w:rsidRPr="00AB3FAD">
        <w:rPr>
          <w:rFonts w:ascii="Arial" w:eastAsia="Calibri" w:hAnsi="Arial" w:cs="Arial"/>
          <w:bCs/>
          <w:color w:val="000000"/>
          <w:sz w:val="24"/>
          <w:szCs w:val="24"/>
          <w:lang w:eastAsia="ru-RU" w:bidi="ru-RU"/>
        </w:rPr>
        <w:t xml:space="preserve">- несанкционированная свалка мусора - </w:t>
      </w:r>
      <w:r w:rsidRPr="00AB3FAD">
        <w:rPr>
          <w:rFonts w:ascii="Arial" w:eastAsia="Calibri" w:hAnsi="Arial" w:cs="Arial"/>
          <w:sz w:val="24"/>
          <w:szCs w:val="24"/>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AB3FAD" w:rsidRPr="00AB3FAD" w:rsidRDefault="00AB3FAD" w:rsidP="00AB3FAD">
      <w:pPr>
        <w:rPr>
          <w:rFonts w:ascii="Arial" w:hAnsi="Arial" w:cs="Arial"/>
          <w:sz w:val="24"/>
          <w:szCs w:val="24"/>
        </w:rPr>
      </w:pPr>
      <w:proofErr w:type="gramStart"/>
      <w:r w:rsidRPr="00AB3FAD">
        <w:rPr>
          <w:rFonts w:ascii="Arial" w:eastAsia="Calibri" w:hAnsi="Arial" w:cs="Arial"/>
          <w:sz w:val="24"/>
          <w:szCs w:val="24"/>
          <w:lang w:eastAsia="ru-RU"/>
        </w:rPr>
        <w:t xml:space="preserve">- </w:t>
      </w:r>
      <w:r w:rsidRPr="00AB3FAD">
        <w:rPr>
          <w:rFonts w:ascii="Arial" w:hAnsi="Arial" w:cs="Arial"/>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AB3FAD" w:rsidRPr="00AB3FAD" w:rsidRDefault="00AB3FAD" w:rsidP="00AB3FAD">
      <w:pPr>
        <w:rPr>
          <w:rFonts w:ascii="Arial" w:eastAsia="Times New Roman" w:hAnsi="Arial" w:cs="Arial"/>
          <w:sz w:val="24"/>
          <w:szCs w:val="24"/>
          <w:lang w:eastAsia="ru-RU"/>
        </w:rPr>
      </w:pPr>
      <w:proofErr w:type="gramStart"/>
      <w:r w:rsidRPr="00AB3FAD">
        <w:rPr>
          <w:rFonts w:ascii="Arial" w:eastAsia="Calibri" w:hAnsi="Arial" w:cs="Arial"/>
          <w:sz w:val="24"/>
          <w:szCs w:val="24"/>
          <w:lang w:eastAsia="ru-RU"/>
        </w:rPr>
        <w:t xml:space="preserve">- </w:t>
      </w:r>
      <w:r w:rsidRPr="00AB3FAD">
        <w:rPr>
          <w:rFonts w:ascii="Arial" w:eastAsia="Calibri" w:hAnsi="Arial" w:cs="Arial"/>
          <w:bCs/>
          <w:color w:val="000000"/>
          <w:sz w:val="24"/>
          <w:szCs w:val="24"/>
          <w:lang w:eastAsia="ru-RU" w:bidi="ru-RU"/>
        </w:rPr>
        <w:t xml:space="preserve">малые архитектурные формы (МАФ) </w:t>
      </w:r>
      <w:r w:rsidRPr="00AB3FAD">
        <w:rPr>
          <w:rFonts w:ascii="Arial" w:eastAsia="Calibri" w:hAnsi="Arial" w:cs="Arial"/>
          <w:sz w:val="24"/>
          <w:szCs w:val="24"/>
          <w:lang w:eastAsia="ru-RU"/>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AB3FAD">
        <w:rPr>
          <w:rFonts w:ascii="Arial" w:eastAsia="Calibri" w:hAnsi="Arial" w:cs="Arial"/>
          <w:sz w:val="24"/>
          <w:szCs w:val="24"/>
          <w:lang w:eastAsia="ru-RU"/>
        </w:rPr>
        <w:t xml:space="preserve"> садовая и уличная мебель), коммунальн</w:t>
      </w:r>
      <w:proofErr w:type="gramStart"/>
      <w:r w:rsidRPr="00AB3FAD">
        <w:rPr>
          <w:rFonts w:ascii="Arial" w:eastAsia="Calibri" w:hAnsi="Arial" w:cs="Arial"/>
          <w:sz w:val="24"/>
          <w:szCs w:val="24"/>
          <w:lang w:eastAsia="ru-RU"/>
        </w:rPr>
        <w:t>о-</w:t>
      </w:r>
      <w:proofErr w:type="gramEnd"/>
      <w:r w:rsidRPr="00AB3FAD">
        <w:rPr>
          <w:rFonts w:ascii="Arial" w:eastAsia="Calibri" w:hAnsi="Arial" w:cs="Arial"/>
          <w:sz w:val="24"/>
          <w:szCs w:val="24"/>
          <w:lang w:eastAsia="ru-RU"/>
        </w:rPr>
        <w:t xml:space="preserve"> бытовое и техническое оборудование (контейнеры для сбора бытового мусора, урны, почтовые ящики, элементы инженерного оборудования), смотровые люки.</w:t>
      </w:r>
    </w:p>
    <w:p w:rsidR="00AB3FAD" w:rsidRPr="00AB3FAD" w:rsidRDefault="00AB3FAD" w:rsidP="00AB3FAD">
      <w:pPr>
        <w:tabs>
          <w:tab w:val="left" w:pos="2981"/>
        </w:tabs>
        <w:rPr>
          <w:rFonts w:ascii="Arial" w:eastAsia="Times New Roman" w:hAnsi="Arial" w:cs="Arial"/>
          <w:color w:val="000000"/>
          <w:sz w:val="24"/>
          <w:szCs w:val="24"/>
          <w:lang w:eastAsia="ru-RU"/>
        </w:rPr>
      </w:pPr>
      <w:proofErr w:type="gramStart"/>
      <w:r w:rsidRPr="00AB3FAD">
        <w:rPr>
          <w:rFonts w:ascii="Arial" w:eastAsia="Calibri" w:hAnsi="Arial" w:cs="Arial"/>
          <w:bCs/>
          <w:color w:val="000000"/>
          <w:sz w:val="24"/>
          <w:szCs w:val="24"/>
          <w:lang w:eastAsia="ru-RU" w:bidi="ru-RU"/>
        </w:rPr>
        <w:lastRenderedPageBreak/>
        <w:t xml:space="preserve">- временные объекты - </w:t>
      </w:r>
      <w:r w:rsidRPr="00AB3FAD">
        <w:rPr>
          <w:rFonts w:ascii="Arial" w:eastAsia="Times New Roman" w:hAnsi="Arial" w:cs="Arial"/>
          <w:color w:val="000000"/>
          <w:sz w:val="24"/>
          <w:szCs w:val="24"/>
          <w:lang w:eastAsia="ru-RU"/>
        </w:rPr>
        <w:t>объекты, предназначенные для осуществления производственной и (или)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w:t>
      </w:r>
      <w:proofErr w:type="gramEnd"/>
      <w:r w:rsidRPr="00AB3FAD">
        <w:rPr>
          <w:rFonts w:ascii="Arial" w:eastAsia="Times New Roman" w:hAnsi="Arial" w:cs="Arial"/>
          <w:color w:val="000000"/>
          <w:sz w:val="24"/>
          <w:szCs w:val="24"/>
          <w:lang w:eastAsia="ru-RU"/>
        </w:rPr>
        <w:t>,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законодательством.</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bCs/>
          <w:color w:val="000000"/>
          <w:sz w:val="24"/>
          <w:szCs w:val="24"/>
          <w:lang w:eastAsia="ru-RU" w:bidi="ru-RU"/>
        </w:rPr>
        <w:t xml:space="preserve">- развитие объекта благоустройства - </w:t>
      </w:r>
      <w:r w:rsidRPr="00AB3FAD">
        <w:rPr>
          <w:rFonts w:ascii="Arial" w:eastAsia="Calibri" w:hAnsi="Arial" w:cs="Arial"/>
          <w:sz w:val="24"/>
          <w:szCs w:val="24"/>
          <w:lang w:eastAsia="ru-RU"/>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bCs/>
          <w:color w:val="000000"/>
          <w:sz w:val="24"/>
          <w:szCs w:val="24"/>
          <w:lang w:eastAsia="ru-RU" w:bidi="ru-RU"/>
        </w:rPr>
        <w:t xml:space="preserve">- строительные отходы - </w:t>
      </w:r>
      <w:r w:rsidRPr="00AB3FAD">
        <w:rPr>
          <w:rFonts w:ascii="Arial" w:eastAsia="Calibri" w:hAnsi="Arial" w:cs="Arial"/>
          <w:sz w:val="24"/>
          <w:szCs w:val="24"/>
          <w:lang w:eastAsia="ru-RU"/>
        </w:rPr>
        <w:t>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bCs/>
          <w:color w:val="000000"/>
          <w:sz w:val="24"/>
          <w:szCs w:val="24"/>
          <w:lang w:eastAsia="ru-RU" w:bidi="ru-RU"/>
        </w:rPr>
        <w:t xml:space="preserve">- детская площадка - </w:t>
      </w:r>
      <w:r w:rsidRPr="00AB3FAD">
        <w:rPr>
          <w:rFonts w:ascii="Arial" w:eastAsia="Calibri" w:hAnsi="Arial" w:cs="Arial"/>
          <w:sz w:val="24"/>
          <w:szCs w:val="24"/>
          <w:lang w:eastAsia="ru-RU"/>
        </w:rPr>
        <w:t xml:space="preserve">участок </w:t>
      </w:r>
      <w:proofErr w:type="gramStart"/>
      <w:r w:rsidRPr="00AB3FAD">
        <w:rPr>
          <w:rFonts w:ascii="Arial" w:eastAsia="Calibri" w:hAnsi="Arial" w:cs="Arial"/>
          <w:sz w:val="24"/>
          <w:szCs w:val="24"/>
          <w:lang w:eastAsia="ru-RU"/>
        </w:rPr>
        <w:t>земли</w:t>
      </w:r>
      <w:proofErr w:type="gramEnd"/>
      <w:r w:rsidRPr="00AB3FAD">
        <w:rPr>
          <w:rFonts w:ascii="Arial" w:eastAsia="Calibri" w:hAnsi="Arial" w:cs="Arial"/>
          <w:sz w:val="24"/>
          <w:szCs w:val="24"/>
          <w:lang w:eastAsia="ru-RU"/>
        </w:rPr>
        <w:t xml:space="preserve"> на поверхности которого расположены объекты, предназначенные для игр детей (в том числе горки, карусели, качели, песочницы);</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bCs/>
          <w:color w:val="000000"/>
          <w:sz w:val="24"/>
          <w:szCs w:val="24"/>
          <w:lang w:eastAsia="ru-RU" w:bidi="ru-RU"/>
        </w:rPr>
        <w:t xml:space="preserve">- спортивная площадка - </w:t>
      </w:r>
      <w:r w:rsidRPr="00AB3FAD">
        <w:rPr>
          <w:rFonts w:ascii="Arial" w:eastAsia="Calibri" w:hAnsi="Arial" w:cs="Arial"/>
          <w:sz w:val="24"/>
          <w:szCs w:val="24"/>
          <w:lang w:eastAsia="ru-RU"/>
        </w:rPr>
        <w:t xml:space="preserve">спортивная площадка - участок земли, </w:t>
      </w:r>
      <w:proofErr w:type="gramStart"/>
      <w:r w:rsidRPr="00AB3FAD">
        <w:rPr>
          <w:rFonts w:ascii="Arial" w:eastAsia="Calibri" w:hAnsi="Arial" w:cs="Arial"/>
          <w:sz w:val="24"/>
          <w:szCs w:val="24"/>
          <w:lang w:eastAsia="ru-RU"/>
        </w:rPr>
        <w:t>территория</w:t>
      </w:r>
      <w:proofErr w:type="gramEnd"/>
      <w:r w:rsidRPr="00AB3FAD">
        <w:rPr>
          <w:rFonts w:ascii="Arial" w:eastAsia="Calibri" w:hAnsi="Arial" w:cs="Arial"/>
          <w:sz w:val="24"/>
          <w:szCs w:val="24"/>
          <w:lang w:eastAsia="ru-RU"/>
        </w:rPr>
        <w:t xml:space="preserve"> на поверхности которой расположены объекты, предназначенные для занятий физической культурой и спортом (в том числе баскетбольные щиты, брусья, гимнастические стенки, турники);</w:t>
      </w:r>
    </w:p>
    <w:p w:rsidR="00AB3FAD" w:rsidRPr="00AB3FAD" w:rsidRDefault="00AB3FAD" w:rsidP="00AB3FAD">
      <w:pPr>
        <w:rPr>
          <w:rFonts w:ascii="Arial" w:eastAsia="Calibri" w:hAnsi="Arial" w:cs="Arial"/>
          <w:sz w:val="24"/>
          <w:szCs w:val="24"/>
          <w:lang w:eastAsia="ru-RU"/>
        </w:rPr>
      </w:pPr>
      <w:r w:rsidRPr="00AB3FAD">
        <w:rPr>
          <w:rFonts w:ascii="Arial" w:eastAsia="Calibri" w:hAnsi="Arial" w:cs="Arial"/>
          <w:bCs/>
          <w:color w:val="000000"/>
          <w:sz w:val="24"/>
          <w:szCs w:val="24"/>
          <w:lang w:eastAsia="ru-RU" w:bidi="ru-RU"/>
        </w:rPr>
        <w:t xml:space="preserve">- площадка для выгула и дрессировки животных - </w:t>
      </w:r>
      <w:r w:rsidRPr="00AB3FAD">
        <w:rPr>
          <w:rFonts w:ascii="Arial" w:eastAsia="Calibri" w:hAnsi="Arial" w:cs="Arial"/>
          <w:sz w:val="24"/>
          <w:szCs w:val="24"/>
          <w:lang w:eastAsia="ru-RU"/>
        </w:rPr>
        <w:t>участок земли, выделенный в установленном порядке для выгула и дрессировки животных;</w:t>
      </w:r>
    </w:p>
    <w:p w:rsidR="00AB3FAD" w:rsidRPr="00AB3FAD" w:rsidRDefault="00AB3FAD" w:rsidP="00AB3FAD">
      <w:pPr>
        <w:rPr>
          <w:rFonts w:ascii="Arial" w:eastAsia="Times New Roman" w:hAnsi="Arial" w:cs="Arial"/>
          <w:sz w:val="24"/>
          <w:szCs w:val="24"/>
          <w:lang w:eastAsia="ru-RU"/>
        </w:rPr>
      </w:pPr>
      <w:proofErr w:type="gramStart"/>
      <w:r w:rsidRPr="00AB3FAD">
        <w:rPr>
          <w:rFonts w:ascii="Arial" w:eastAsia="Calibri" w:hAnsi="Arial" w:cs="Arial"/>
          <w:sz w:val="24"/>
          <w:szCs w:val="24"/>
          <w:lang w:eastAsia="ru-RU"/>
        </w:rPr>
        <w:t xml:space="preserve">- </w:t>
      </w:r>
      <w:r w:rsidRPr="00AB3FAD">
        <w:rPr>
          <w:rFonts w:ascii="Arial" w:eastAsia="Calibri" w:hAnsi="Arial" w:cs="Arial"/>
          <w:bCs/>
          <w:color w:val="000000"/>
          <w:sz w:val="24"/>
          <w:szCs w:val="24"/>
          <w:lang w:eastAsia="ru-RU" w:bidi="ru-RU"/>
        </w:rPr>
        <w:t xml:space="preserve">площадка автостоянки - </w:t>
      </w:r>
      <w:r w:rsidRPr="00AB3FAD">
        <w:rPr>
          <w:rFonts w:ascii="Arial" w:eastAsia="Calibri" w:hAnsi="Arial" w:cs="Arial"/>
          <w:sz w:val="24"/>
          <w:szCs w:val="24"/>
          <w:lang w:eastAsia="ru-RU"/>
        </w:rPr>
        <w:t xml:space="preserve">специальная открытая площадка, предназначенная для хранения (стоянки) автомобилей и других </w:t>
      </w:r>
      <w:proofErr w:type="spellStart"/>
      <w:r w:rsidRPr="00AB3FAD">
        <w:rPr>
          <w:rFonts w:ascii="Arial" w:eastAsia="Calibri" w:hAnsi="Arial" w:cs="Arial"/>
          <w:sz w:val="24"/>
          <w:szCs w:val="24"/>
          <w:lang w:eastAsia="ru-RU"/>
        </w:rPr>
        <w:t>мототранспортных</w:t>
      </w:r>
      <w:proofErr w:type="spellEnd"/>
      <w:r w:rsidRPr="00AB3FAD">
        <w:rPr>
          <w:rFonts w:ascii="Arial" w:eastAsia="Calibri" w:hAnsi="Arial" w:cs="Arial"/>
          <w:sz w:val="24"/>
          <w:szCs w:val="24"/>
          <w:lang w:eastAsia="ru-RU"/>
        </w:rPr>
        <w:t xml:space="preserve"> средств (мотоциклов, мотороллеров, мотоколясок, мопедов, скутеров);</w:t>
      </w:r>
      <w:proofErr w:type="gramEnd"/>
    </w:p>
    <w:p w:rsidR="00AB3FAD" w:rsidRPr="00AB3FAD" w:rsidRDefault="00AB3FAD" w:rsidP="00AB3FAD">
      <w:pPr>
        <w:rPr>
          <w:rFonts w:ascii="Arial" w:eastAsia="Calibri" w:hAnsi="Arial" w:cs="Arial"/>
          <w:sz w:val="24"/>
          <w:szCs w:val="24"/>
          <w:lang w:eastAsia="ru-RU"/>
        </w:rPr>
      </w:pPr>
      <w:proofErr w:type="gramStart"/>
      <w:r w:rsidRPr="00AB3FAD">
        <w:rPr>
          <w:rFonts w:ascii="Arial" w:eastAsia="Calibri" w:hAnsi="Arial" w:cs="Arial"/>
          <w:bCs/>
          <w:color w:val="000000"/>
          <w:sz w:val="24"/>
          <w:szCs w:val="24"/>
          <w:lang w:eastAsia="ru-RU" w:bidi="ru-RU"/>
        </w:rPr>
        <w:t xml:space="preserve">- строительная площадка - </w:t>
      </w:r>
      <w:r w:rsidRPr="00AB3FAD">
        <w:rPr>
          <w:rFonts w:ascii="Arial" w:eastAsia="Calibri" w:hAnsi="Arial" w:cs="Arial"/>
          <w:sz w:val="24"/>
          <w:szCs w:val="24"/>
          <w:lang w:eastAsia="ru-RU"/>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roofErr w:type="gramEnd"/>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 xml:space="preserve">- </w:t>
      </w:r>
      <w:r w:rsidRPr="00AB3FAD">
        <w:rPr>
          <w:rFonts w:ascii="Arial" w:eastAsia="Calibri" w:hAnsi="Arial" w:cs="Arial"/>
          <w:bCs/>
          <w:color w:val="000000"/>
          <w:sz w:val="24"/>
          <w:szCs w:val="24"/>
          <w:lang w:eastAsia="ru-RU" w:bidi="ru-RU"/>
        </w:rPr>
        <w:t xml:space="preserve">сезонное кафе - </w:t>
      </w:r>
      <w:r w:rsidRPr="00AB3FAD">
        <w:rPr>
          <w:rFonts w:ascii="Arial" w:eastAsia="Calibri" w:hAnsi="Arial" w:cs="Arial"/>
          <w:sz w:val="24"/>
          <w:szCs w:val="24"/>
          <w:lang w:eastAsia="ru-RU"/>
        </w:rPr>
        <w:t xml:space="preserve">кафе, осуществляющее свою деятельность в течение определенного периода (сезона) (не относятся к сезонным </w:t>
      </w:r>
      <w:proofErr w:type="gramStart"/>
      <w:r w:rsidRPr="00AB3FAD">
        <w:rPr>
          <w:rFonts w:ascii="Arial" w:eastAsia="Calibri" w:hAnsi="Arial" w:cs="Arial"/>
          <w:sz w:val="24"/>
          <w:szCs w:val="24"/>
          <w:lang w:eastAsia="ru-RU"/>
        </w:rPr>
        <w:t>кафе</w:t>
      </w:r>
      <w:proofErr w:type="gramEnd"/>
      <w:r w:rsidRPr="00AB3FAD">
        <w:rPr>
          <w:rFonts w:ascii="Arial" w:eastAsia="Calibri" w:hAnsi="Arial" w:cs="Arial"/>
          <w:sz w:val="24"/>
          <w:szCs w:val="24"/>
          <w:lang w:eastAsia="ru-RU"/>
        </w:rPr>
        <w:t xml:space="preserve">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AB3FAD" w:rsidRPr="00AB3FAD" w:rsidRDefault="00AB3FAD" w:rsidP="00AB3FAD">
      <w:pPr>
        <w:suppressAutoHyphens/>
        <w:rPr>
          <w:rFonts w:ascii="Arial" w:eastAsia="Calibri" w:hAnsi="Arial" w:cs="Arial"/>
          <w:sz w:val="24"/>
          <w:szCs w:val="24"/>
          <w:lang w:eastAsia="ru-RU"/>
        </w:rPr>
      </w:pPr>
    </w:p>
    <w:p w:rsidR="00AB3FAD" w:rsidRPr="00AB3FAD" w:rsidRDefault="00AB3FAD" w:rsidP="00AB3FAD">
      <w:pPr>
        <w:suppressAutoHyphens/>
        <w:rPr>
          <w:rFonts w:ascii="Arial" w:eastAsia="Times New Roman" w:hAnsi="Arial" w:cs="Arial"/>
          <w:sz w:val="24"/>
          <w:szCs w:val="24"/>
          <w:lang w:eastAsia="zh-CN"/>
        </w:rPr>
      </w:pPr>
      <w:r w:rsidRPr="00AB3FAD">
        <w:rPr>
          <w:rFonts w:ascii="Arial" w:eastAsia="Times New Roman" w:hAnsi="Arial" w:cs="Arial"/>
          <w:color w:val="000000"/>
          <w:sz w:val="24"/>
          <w:szCs w:val="24"/>
          <w:lang w:eastAsia="zh-CN"/>
        </w:rPr>
        <w:t>2. Содержание территорий общего пользования и порядок пользования такими территориями</w:t>
      </w:r>
    </w:p>
    <w:p w:rsidR="00AB3FAD" w:rsidRPr="00AB3FAD" w:rsidRDefault="00AB3FAD" w:rsidP="00AB3FAD">
      <w:pPr>
        <w:suppressAutoHyphens/>
        <w:rPr>
          <w:rFonts w:ascii="Arial" w:eastAsia="Times New Roman" w:hAnsi="Arial" w:cs="Arial"/>
          <w:color w:val="000000"/>
          <w:sz w:val="24"/>
          <w:szCs w:val="24"/>
          <w:lang w:eastAsia="zh-CN"/>
        </w:rPr>
      </w:pPr>
      <w:r w:rsidRPr="00AB3FAD">
        <w:rPr>
          <w:rFonts w:ascii="Arial" w:eastAsia="Times New Roman" w:hAnsi="Arial" w:cs="Arial"/>
          <w:color w:val="000000"/>
          <w:sz w:val="24"/>
          <w:szCs w:val="24"/>
          <w:lang w:eastAsia="zh-CN"/>
        </w:rPr>
        <w:t>2.1. Общие требования</w:t>
      </w:r>
    </w:p>
    <w:p w:rsidR="00AB3FAD" w:rsidRPr="00AB3FAD" w:rsidRDefault="00AB3FAD" w:rsidP="00AB3FAD">
      <w:pPr>
        <w:numPr>
          <w:ilvl w:val="2"/>
          <w:numId w:val="6"/>
        </w:numPr>
        <w:tabs>
          <w:tab w:val="left" w:pos="1056"/>
          <w:tab w:val="left" w:pos="1715"/>
          <w:tab w:val="left" w:pos="589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На территории Верхнемамонского сельского поселения запрещается:</w:t>
      </w:r>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t>2.1.1.1. складирование и хранение на прилегающей территории мусора, отходов (в том числе древесного и растительного происхождения (спиленные деревья, ветки, скошенную траву), металлолома, грубых и сочных кормов;</w:t>
      </w:r>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t xml:space="preserve">2.1.1.2. осуществлять мойку грузового и легкового автотранспорта, сельскохозяйственной техники, а также проводить ремонтные работы и техобслуживание на прилегающей территории,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AB3FAD">
        <w:rPr>
          <w:rFonts w:ascii="Arial" w:eastAsia="Times New Roman" w:hAnsi="Arial" w:cs="Arial"/>
          <w:sz w:val="24"/>
          <w:szCs w:val="24"/>
          <w:lang w:eastAsia="ru-RU"/>
        </w:rPr>
        <w:t>других</w:t>
      </w:r>
      <w:proofErr w:type="gramEnd"/>
      <w:r w:rsidRPr="00AB3FAD">
        <w:rPr>
          <w:rFonts w:ascii="Arial" w:eastAsia="Times New Roman" w:hAnsi="Arial" w:cs="Arial"/>
          <w:sz w:val="24"/>
          <w:szCs w:val="24"/>
          <w:lang w:eastAsia="ru-RU"/>
        </w:rPr>
        <w:t xml:space="preserve"> не отведенных для этого местах;</w:t>
      </w:r>
    </w:p>
    <w:p w:rsidR="00AB3FAD" w:rsidRPr="00AB3FAD" w:rsidRDefault="00AB3FAD" w:rsidP="00AB3FAD">
      <w:pPr>
        <w:rPr>
          <w:rFonts w:ascii="Arial" w:eastAsia="Times New Roman" w:hAnsi="Arial" w:cs="Arial"/>
          <w:sz w:val="24"/>
          <w:szCs w:val="24"/>
          <w:lang w:eastAsia="ru-RU"/>
        </w:rPr>
      </w:pPr>
      <w:proofErr w:type="gramStart"/>
      <w:r w:rsidRPr="00AB3FAD">
        <w:rPr>
          <w:rFonts w:ascii="Arial" w:eastAsia="Times New Roman" w:hAnsi="Arial" w:cs="Arial"/>
          <w:sz w:val="24"/>
          <w:szCs w:val="24"/>
          <w:lang w:eastAsia="ru-RU"/>
        </w:rPr>
        <w:t xml:space="preserve">2.1.1.3. </w:t>
      </w:r>
      <w:bookmarkStart w:id="4" w:name="_GoBack"/>
      <w:r w:rsidRPr="00AB3FAD">
        <w:rPr>
          <w:rFonts w:ascii="Arial" w:eastAsia="Times New Roman" w:hAnsi="Arial" w:cs="Arial"/>
          <w:sz w:val="24"/>
          <w:szCs w:val="24"/>
          <w:lang w:eastAsia="ru-RU"/>
        </w:rPr>
        <w:t xml:space="preserve">складировать и хранить технически неисправные и (или) разукомплектованные транспортные средства, строительные и иные материалы </w:t>
      </w:r>
      <w:r w:rsidRPr="00AB3FAD">
        <w:rPr>
          <w:rFonts w:ascii="Arial" w:eastAsia="Times New Roman" w:hAnsi="Arial" w:cs="Arial"/>
          <w:sz w:val="24"/>
          <w:szCs w:val="24"/>
          <w:lang w:eastAsia="ru-RU"/>
        </w:rPr>
        <w:lastRenderedPageBreak/>
        <w:t>(щебень, отсев, кирпич, песок, доски, железобетонные изделия, емкости, металл), на прилегающей территории свыше 10 дней</w:t>
      </w:r>
      <w:bookmarkEnd w:id="4"/>
      <w:r w:rsidRPr="00AB3FAD">
        <w:rPr>
          <w:rFonts w:ascii="Arial" w:eastAsia="Times New Roman" w:hAnsi="Arial" w:cs="Arial"/>
          <w:sz w:val="24"/>
          <w:szCs w:val="24"/>
          <w:lang w:eastAsia="ru-RU"/>
        </w:rPr>
        <w:t>;</w:t>
      </w:r>
      <w:proofErr w:type="gramEnd"/>
    </w:p>
    <w:p w:rsidR="00AB3FAD" w:rsidRPr="00AB3FAD" w:rsidRDefault="00AB3FAD" w:rsidP="00AB3FAD">
      <w:pPr>
        <w:tabs>
          <w:tab w:val="left" w:pos="0"/>
        </w:tabs>
        <w:adjustRightInd w:val="0"/>
        <w:rPr>
          <w:rFonts w:ascii="Arial" w:eastAsia="Times New Roman" w:hAnsi="Arial" w:cs="Arial"/>
          <w:sz w:val="24"/>
          <w:szCs w:val="24"/>
          <w:lang w:eastAsia="ru-RU"/>
        </w:rPr>
      </w:pPr>
      <w:r w:rsidRPr="00AB3FAD">
        <w:rPr>
          <w:rFonts w:ascii="Arial" w:eastAsia="Times New Roman" w:hAnsi="Arial" w:cs="Arial"/>
          <w:sz w:val="24"/>
          <w:szCs w:val="24"/>
          <w:lang w:eastAsia="ru-RU"/>
        </w:rPr>
        <w:t>2.1.1.4.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AB3FAD" w:rsidRPr="00AB3FAD" w:rsidRDefault="00AB3FAD" w:rsidP="00AB3FAD">
      <w:pPr>
        <w:tabs>
          <w:tab w:val="left" w:pos="0"/>
        </w:tabs>
        <w:adjustRightInd w:val="0"/>
        <w:rPr>
          <w:rFonts w:ascii="Arial" w:eastAsia="Times New Roman" w:hAnsi="Arial" w:cs="Arial"/>
          <w:sz w:val="24"/>
          <w:szCs w:val="24"/>
          <w:lang w:eastAsia="ru-RU"/>
        </w:rPr>
      </w:pPr>
      <w:r w:rsidRPr="00AB3FAD">
        <w:rPr>
          <w:rFonts w:ascii="Arial" w:eastAsia="Times New Roman" w:hAnsi="Arial" w:cs="Arial"/>
          <w:sz w:val="24"/>
          <w:szCs w:val="24"/>
          <w:lang w:eastAsia="ru-RU"/>
        </w:rPr>
        <w:t xml:space="preserve">Лица, разместившие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 </w:t>
      </w:r>
    </w:p>
    <w:p w:rsidR="00AB3FAD" w:rsidRPr="00AB3FAD" w:rsidRDefault="00AB3FAD" w:rsidP="00AB3FAD">
      <w:pPr>
        <w:tabs>
          <w:tab w:val="left" w:pos="0"/>
        </w:tabs>
        <w:adjustRightInd w:val="0"/>
        <w:rPr>
          <w:rFonts w:ascii="Arial" w:eastAsia="Times New Roman" w:hAnsi="Arial" w:cs="Arial"/>
          <w:sz w:val="24"/>
          <w:szCs w:val="24"/>
          <w:lang w:eastAsia="ru-RU"/>
        </w:rPr>
      </w:pPr>
      <w:r w:rsidRPr="00AB3FAD">
        <w:rPr>
          <w:rFonts w:ascii="Arial" w:eastAsia="Times New Roman" w:hAnsi="Arial" w:cs="Arial"/>
          <w:sz w:val="24"/>
          <w:szCs w:val="24"/>
          <w:lang w:eastAsia="ru-RU"/>
        </w:rPr>
        <w:t>2.1.1.5. осуществлять выгрузку бытового и строительного мусора, в том числе грунта, навоза домашних животных, спиленных ветвей деревьев, остатков растительности и кормов, в местах, не отведенных для этих целей, в том числе возле контейнерных площадок;</w:t>
      </w:r>
    </w:p>
    <w:p w:rsidR="00AB3FAD" w:rsidRPr="00AB3FAD" w:rsidRDefault="00AB3FAD" w:rsidP="00AB3FAD">
      <w:pPr>
        <w:tabs>
          <w:tab w:val="left" w:pos="0"/>
        </w:tabs>
        <w:adjustRightInd w:val="0"/>
        <w:rPr>
          <w:rFonts w:ascii="Arial" w:eastAsia="Times New Roman" w:hAnsi="Arial" w:cs="Arial"/>
          <w:sz w:val="24"/>
          <w:szCs w:val="24"/>
          <w:lang w:eastAsia="ru-RU"/>
        </w:rPr>
      </w:pPr>
      <w:r w:rsidRPr="00AB3FAD">
        <w:rPr>
          <w:rFonts w:ascii="Arial" w:eastAsia="Times New Roman" w:hAnsi="Arial" w:cs="Arial"/>
          <w:sz w:val="24"/>
          <w:szCs w:val="24"/>
          <w:lang w:eastAsia="ru-RU"/>
        </w:rPr>
        <w:t xml:space="preserve">2.1.1.6.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а также сжигать мусор в контейнерах – сборниках; </w:t>
      </w:r>
    </w:p>
    <w:p w:rsidR="00AB3FAD" w:rsidRPr="00AB3FAD" w:rsidRDefault="00AB3FAD" w:rsidP="00AB3FAD">
      <w:pPr>
        <w:tabs>
          <w:tab w:val="left" w:pos="0"/>
        </w:tabs>
        <w:adjustRightInd w:val="0"/>
        <w:rPr>
          <w:rFonts w:ascii="Arial" w:eastAsia="Times New Roman" w:hAnsi="Arial" w:cs="Arial"/>
          <w:sz w:val="24"/>
          <w:szCs w:val="24"/>
          <w:lang w:eastAsia="ru-RU"/>
        </w:rPr>
      </w:pPr>
      <w:r w:rsidRPr="00AB3FAD">
        <w:rPr>
          <w:rFonts w:ascii="Arial" w:eastAsia="Times New Roman" w:hAnsi="Arial" w:cs="Arial"/>
          <w:sz w:val="24"/>
          <w:szCs w:val="24"/>
          <w:lang w:eastAsia="ru-RU"/>
        </w:rPr>
        <w:t xml:space="preserve">2.1.1.7. складировать в контейнеры с ТБО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w:t>
      </w:r>
      <w:proofErr w:type="spellStart"/>
      <w:r w:rsidRPr="00AB3FAD">
        <w:rPr>
          <w:rFonts w:ascii="Arial" w:eastAsia="Times New Roman" w:hAnsi="Arial" w:cs="Arial"/>
          <w:sz w:val="24"/>
          <w:szCs w:val="24"/>
          <w:lang w:eastAsia="ru-RU"/>
        </w:rPr>
        <w:t>высокопасного</w:t>
      </w:r>
      <w:proofErr w:type="spellEnd"/>
      <w:r w:rsidRPr="00AB3FAD">
        <w:rPr>
          <w:rFonts w:ascii="Arial" w:eastAsia="Times New Roman" w:hAnsi="Arial" w:cs="Arial"/>
          <w:sz w:val="24"/>
          <w:szCs w:val="24"/>
          <w:lang w:eastAsia="ru-RU"/>
        </w:rPr>
        <w:t xml:space="preserve"> и умеренно опасного класса).</w:t>
      </w:r>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t>2.1.1.8.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 в водные объекты, допускать переливы из выгребных ям;</w:t>
      </w:r>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t>2.1.1.9. размещать рекламно-информационные материалы на зеленых насаждениях, водосточных трубах, уличных ограждениях, на асфальтовых и плиточных покрытиях и иных не отведенных для этих целей местах;</w:t>
      </w:r>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t>2.1.1.10. транспортировать грузы волоком, перегонять тракторы на гусеничном ходу по улицам, покрытым асфальтом;</w:t>
      </w:r>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t>2.1.1.11.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t>2.1.1.12. вывозить и сваливать грунт, мусор, отходы, снег, лед в места, не предназначенные для этих целей;</w:t>
      </w:r>
    </w:p>
    <w:p w:rsidR="00AB3FAD" w:rsidRPr="00AB3FAD" w:rsidRDefault="00AB3FAD" w:rsidP="00AB3FAD">
      <w:pPr>
        <w:rPr>
          <w:rFonts w:ascii="Arial" w:eastAsia="Times New Roman" w:hAnsi="Arial" w:cs="Arial"/>
          <w:sz w:val="24"/>
          <w:szCs w:val="24"/>
          <w:lang w:eastAsia="ru-RU"/>
        </w:rPr>
      </w:pPr>
      <w:proofErr w:type="gramStart"/>
      <w:r w:rsidRPr="00AB3FAD">
        <w:rPr>
          <w:rFonts w:ascii="Arial" w:eastAsia="Times New Roman" w:hAnsi="Arial" w:cs="Arial"/>
          <w:sz w:val="24"/>
          <w:szCs w:val="24"/>
          <w:lang w:eastAsia="ru-RU"/>
        </w:rPr>
        <w:t>2.1.1.13. бросать окурки, бумагу, мусор, стеклянную, пластиковую и иную тару, упаковку на газоны, тротуары, территории улиц, площадей, дворов, в парках, скверах и других общественных местах;</w:t>
      </w:r>
      <w:proofErr w:type="gramEnd"/>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t>2.1.1.14. рисовать и наносить надписи на заборах, элементах ограждения, фасадах многоквартирных и частных домов, других зданий и сооружений;</w:t>
      </w:r>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t>2.1.1.15. сбрасывать смет и бытовой мусор на крышки колодцев, водоприемные решетки ливневой канализации, лотки, кюветы;</w:t>
      </w:r>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t>2.1.1.16. повреждать и уничтожать газоны;</w:t>
      </w:r>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t>2.1.1.17. наносить или проецировать надписи или рисунки на поверхности велосипедных или пешеходных дорожек, тротуаров либо проезжей части дороги, фасадах зданий, некапитальных объектах.</w:t>
      </w:r>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t>2.1.1.18. распространять на улицах населенного пункта звуковую информацию, в том числе рекламу, с использованием громкоговорящих устройств, за исключением общественных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lastRenderedPageBreak/>
        <w:t>2.1.1.19. использовать пиротехнические изделия на площадях, в парках, в скверах, на улицах и во дворах в период с 22 ч 00 мин до 06 ч 00 мин местного времени.</w:t>
      </w:r>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t>2.1.1.20.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гаражей, тентов), хозяйственных и вспомогательных построек (сараев, будок, голубятен, ограждений).</w:t>
      </w:r>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t>2.1.1.21. запрещается установка любых ограждений на прилегающей территории, в том числе в виде шин, металлических и деревянных балок, конструкций, насыпей, камней.</w:t>
      </w:r>
    </w:p>
    <w:p w:rsidR="00AB3FAD" w:rsidRPr="00AB3FAD" w:rsidRDefault="00AB3FAD" w:rsidP="00AB3FAD">
      <w:pPr>
        <w:suppressAutoHyphens/>
        <w:rPr>
          <w:rFonts w:ascii="Arial" w:eastAsia="Times New Roman" w:hAnsi="Arial" w:cs="Arial"/>
          <w:color w:val="000000"/>
          <w:sz w:val="24"/>
          <w:szCs w:val="24"/>
          <w:lang w:eastAsia="zh-CN"/>
        </w:rPr>
      </w:pPr>
      <w:r w:rsidRPr="00AB3FAD">
        <w:rPr>
          <w:rFonts w:ascii="Arial" w:eastAsia="Times New Roman" w:hAnsi="Arial" w:cs="Arial"/>
          <w:color w:val="000000"/>
          <w:sz w:val="24"/>
          <w:szCs w:val="24"/>
          <w:lang w:eastAsia="zh-CN"/>
        </w:rPr>
        <w:t>2.1.1.22. пасти скот (в том числе крупнорогатый скот) в парках, скверах;</w:t>
      </w:r>
    </w:p>
    <w:p w:rsidR="00AB3FAD" w:rsidRPr="00AB3FAD" w:rsidRDefault="00AB3FAD" w:rsidP="00AB3FAD">
      <w:pPr>
        <w:suppressAutoHyphens/>
        <w:rPr>
          <w:rFonts w:ascii="Arial" w:eastAsia="Times New Roman" w:hAnsi="Arial" w:cs="Arial"/>
          <w:color w:val="000000"/>
          <w:sz w:val="24"/>
          <w:szCs w:val="24"/>
          <w:lang w:eastAsia="zh-CN"/>
        </w:rPr>
      </w:pPr>
    </w:p>
    <w:p w:rsidR="00AB3FAD" w:rsidRPr="00AB3FAD" w:rsidRDefault="00AB3FAD" w:rsidP="00AB3FAD">
      <w:pPr>
        <w:suppressAutoHyphens/>
        <w:rPr>
          <w:rFonts w:ascii="Arial" w:eastAsia="Calibri" w:hAnsi="Arial" w:cs="Arial"/>
          <w:sz w:val="24"/>
          <w:szCs w:val="24"/>
          <w:lang w:eastAsia="ru-RU"/>
        </w:rPr>
      </w:pPr>
      <w:r w:rsidRPr="00AB3FAD">
        <w:rPr>
          <w:rFonts w:ascii="Arial" w:eastAsia="Times New Roman" w:hAnsi="Arial" w:cs="Arial"/>
          <w:color w:val="000000"/>
          <w:sz w:val="24"/>
          <w:szCs w:val="24"/>
          <w:lang w:eastAsia="zh-CN"/>
        </w:rPr>
        <w:t xml:space="preserve">2.2. </w:t>
      </w:r>
      <w:r w:rsidRPr="00AB3FAD">
        <w:rPr>
          <w:rFonts w:ascii="Arial" w:eastAsia="Calibri" w:hAnsi="Arial" w:cs="Arial"/>
          <w:sz w:val="24"/>
          <w:szCs w:val="24"/>
          <w:lang w:eastAsia="ru-RU"/>
        </w:rPr>
        <w:t>Места отдыха (площадки отдыха и зоны отдыха)</w:t>
      </w:r>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color w:val="000000"/>
          <w:sz w:val="24"/>
          <w:szCs w:val="24"/>
          <w:lang w:eastAsia="ru-RU" w:bidi="ru-RU"/>
        </w:rPr>
        <w:t>2.2.1. Площадки отдыха предназначены для тихого отдыха и настольных игр, их следует размещать на участках жилой застройки, в парках, скверах.</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Планировка и обустройство площадок отдыха без приспособления для беспрепятственного доступа к ним и использования их инвалидами и</w:t>
      </w:r>
      <w:bookmarkStart w:id="5" w:name="bookmark8"/>
      <w:r w:rsidRPr="00AB3FAD">
        <w:rPr>
          <w:rFonts w:ascii="Arial" w:eastAsia="Times New Roman" w:hAnsi="Arial" w:cs="Arial"/>
          <w:color w:val="000000"/>
          <w:sz w:val="24"/>
          <w:szCs w:val="24"/>
          <w:lang w:eastAsia="ru-RU" w:bidi="ru-RU"/>
        </w:rPr>
        <w:t xml:space="preserve"> другими маломобильными группами населения не допускается.</w:t>
      </w:r>
      <w:bookmarkEnd w:id="5"/>
    </w:p>
    <w:p w:rsidR="00AB3FAD" w:rsidRPr="00AB3FAD" w:rsidRDefault="00AB3FAD" w:rsidP="00AB3FAD">
      <w:pPr>
        <w:tabs>
          <w:tab w:val="left" w:pos="4906"/>
          <w:tab w:val="left" w:pos="8045"/>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w:t>
      </w:r>
      <w:proofErr w:type="gramStart"/>
      <w:r w:rsidRPr="00AB3FAD">
        <w:rPr>
          <w:rFonts w:ascii="Arial" w:eastAsia="Times New Roman" w:hAnsi="Arial" w:cs="Arial"/>
          <w:color w:val="000000"/>
          <w:sz w:val="24"/>
          <w:szCs w:val="24"/>
          <w:lang w:eastAsia="ru-RU" w:bidi="ru-RU"/>
        </w:rPr>
        <w:t>-н</w:t>
      </w:r>
      <w:proofErr w:type="gramEnd"/>
      <w:r w:rsidRPr="00AB3FAD">
        <w:rPr>
          <w:rFonts w:ascii="Arial" w:eastAsia="Times New Roman" w:hAnsi="Arial" w:cs="Arial"/>
          <w:color w:val="000000"/>
          <w:sz w:val="24"/>
          <w:szCs w:val="24"/>
          <w:lang w:eastAsia="ru-RU" w:bidi="ru-RU"/>
        </w:rPr>
        <w:t>е менее 15-20 кв. м.</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B3FAD" w:rsidRPr="00AB3FAD" w:rsidRDefault="00AB3FAD" w:rsidP="00AB3FAD">
      <w:pPr>
        <w:numPr>
          <w:ilvl w:val="2"/>
          <w:numId w:val="8"/>
        </w:numPr>
        <w:contextualSpacing/>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Зоны отдыха - территории, предназначенные и обустроенные для</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организации активного массового отдыха, купания и рекреации.</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При проектировании зон отдыха в прибрежной части водоемов площадь </w:t>
      </w:r>
      <w:proofErr w:type="gramStart"/>
      <w:r w:rsidRPr="00AB3FAD">
        <w:rPr>
          <w:rFonts w:ascii="Arial" w:eastAsia="Times New Roman" w:hAnsi="Arial" w:cs="Arial"/>
          <w:color w:val="000000"/>
          <w:sz w:val="24"/>
          <w:szCs w:val="24"/>
          <w:lang w:eastAsia="ru-RU" w:bidi="ru-RU"/>
        </w:rPr>
        <w:t>пляжа</w:t>
      </w:r>
      <w:proofErr w:type="gramEnd"/>
      <w:r w:rsidRPr="00AB3FAD">
        <w:rPr>
          <w:rFonts w:ascii="Arial" w:eastAsia="Times New Roman" w:hAnsi="Arial" w:cs="Arial"/>
          <w:color w:val="000000"/>
          <w:sz w:val="24"/>
          <w:szCs w:val="24"/>
          <w:lang w:eastAsia="ru-RU" w:bidi="ru-RU"/>
        </w:rPr>
        <w:t xml:space="preserve"> и протяженность береговой линии пляжей принимаются по расчету количества посетителей.</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Обязательный перечень элементов благоустройства на территории зоны отдыха включает: скамья (скамьи), урна (урны), осветительное оборудование.</w:t>
      </w:r>
    </w:p>
    <w:p w:rsidR="00AB3FAD" w:rsidRPr="00AB3FAD" w:rsidRDefault="00AB3FAD" w:rsidP="00AB3FAD">
      <w:pPr>
        <w:numPr>
          <w:ilvl w:val="2"/>
          <w:numId w:val="8"/>
        </w:numPr>
        <w:contextualSpacing/>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Территория мест отдыха и прилегающая территория ежедневно очищается</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от мусора и посторонних предметов. Своевременно производится обрезка деревьев, кустарника и скос травы.</w:t>
      </w:r>
    </w:p>
    <w:p w:rsidR="00AB3FAD" w:rsidRPr="00AB3FAD" w:rsidRDefault="00AB3FAD" w:rsidP="00AB3FAD">
      <w:pPr>
        <w:numPr>
          <w:ilvl w:val="2"/>
          <w:numId w:val="8"/>
        </w:num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2.2.5.Средства наружного освещения мест отдыха должны содержаться в</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2.3. Парки, скверы и иные зеленые зоны</w:t>
      </w:r>
    </w:p>
    <w:p w:rsidR="00AB3FAD" w:rsidRPr="00AB3FAD" w:rsidRDefault="00AB3FAD" w:rsidP="00AB3FAD">
      <w:pPr>
        <w:tabs>
          <w:tab w:val="left" w:pos="754"/>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zh-CN"/>
        </w:rPr>
        <w:t xml:space="preserve">2.3.1. </w:t>
      </w:r>
      <w:r w:rsidRPr="00AB3FAD">
        <w:rPr>
          <w:rFonts w:ascii="Arial" w:eastAsia="Calibri" w:hAnsi="Arial" w:cs="Arial"/>
          <w:sz w:val="24"/>
          <w:szCs w:val="24"/>
          <w:lang w:eastAsia="ru-RU"/>
        </w:rPr>
        <w:t>Парки, скверы предназначены для организации кратковременного отдыха,</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прогулок, транзитных пешеходных передвижений.</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sz w:val="24"/>
          <w:szCs w:val="24"/>
          <w:lang w:eastAsia="ru-RU"/>
        </w:rPr>
        <w:t xml:space="preserve">Перечень элементов благоустройства на территории парков и скверов включает твердые виды покрытия дорожек и площадок, элементы сопряжения </w:t>
      </w:r>
      <w:r w:rsidRPr="00AB3FAD">
        <w:rPr>
          <w:rFonts w:ascii="Arial" w:eastAsia="Calibri" w:hAnsi="Arial" w:cs="Arial"/>
          <w:sz w:val="24"/>
          <w:szCs w:val="24"/>
          <w:lang w:eastAsia="ru-RU"/>
        </w:rPr>
        <w:lastRenderedPageBreak/>
        <w:t>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 пространства.</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2.3.2. Территория парков, скверов и иных зеленых зон ежедневно очищаются от</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мусора и посторонних предметов. Своевременно производится обрезка деревьев, кустарника и скос травы.</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2.3.3. Дорожки, ограждения, скамейки, урны для мусора в парках, скверах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2.3.4.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B3FAD" w:rsidRPr="00AB3FAD" w:rsidRDefault="00AB3FAD" w:rsidP="00AB3FAD">
      <w:pPr>
        <w:suppressAutoHyphens/>
        <w:rPr>
          <w:rFonts w:ascii="Arial" w:eastAsia="Calibri" w:hAnsi="Arial" w:cs="Arial"/>
          <w:sz w:val="24"/>
          <w:szCs w:val="24"/>
          <w:lang w:eastAsia="ru-RU"/>
        </w:rPr>
      </w:pP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2.4. Требования по содержанию мест общественного пользования и территории юридических лиц (индивидуальных предпринимателей) или физических лиц</w:t>
      </w:r>
    </w:p>
    <w:p w:rsidR="00AB3FAD" w:rsidRPr="00AB3FAD" w:rsidRDefault="00AB3FAD" w:rsidP="00AB3FAD">
      <w:pPr>
        <w:suppressAutoHyphens/>
        <w:rPr>
          <w:rFonts w:ascii="Arial" w:eastAsia="Calibri" w:hAnsi="Arial" w:cs="Arial"/>
          <w:sz w:val="24"/>
          <w:szCs w:val="24"/>
          <w:lang w:eastAsia="ru-RU"/>
        </w:rPr>
      </w:pPr>
      <w:r w:rsidRPr="00AB3FAD">
        <w:rPr>
          <w:rFonts w:ascii="Arial" w:eastAsia="Times New Roman" w:hAnsi="Arial" w:cs="Arial"/>
          <w:color w:val="000000"/>
          <w:sz w:val="24"/>
          <w:szCs w:val="24"/>
          <w:lang w:eastAsia="zh-CN"/>
        </w:rPr>
        <w:t xml:space="preserve">2.4.1. </w:t>
      </w:r>
      <w:r w:rsidRPr="00AB3FAD">
        <w:rPr>
          <w:rFonts w:ascii="Arial" w:eastAsia="Calibri" w:hAnsi="Arial" w:cs="Arial"/>
          <w:sz w:val="24"/>
          <w:szCs w:val="24"/>
          <w:lang w:eastAsia="ru-RU"/>
        </w:rPr>
        <w:t>Юридические лица (индивидуальные предприниматели),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осуществляющие свою деятельность на территории Верхнемамонского сельского поселения, или физические лица обязаны регулярно производить уборку принадлежащих им территорий, осуществлять вывоз отходов в порядке, установленном законодательством Российской Федерации и законодательством Воронежской области.</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2.4.2. Границы уборки территорий определяются границами земельного</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участка на основании документов, подтверждающих право собственности или иное вещное на земельный участок, если иное не установлено законодательством Российской Федерации, законодательством Воронежской области и правовыми актами органов местного самоуправления.</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 xml:space="preserve">2.4.3. Дворовые территории, </w:t>
      </w:r>
      <w:proofErr w:type="spellStart"/>
      <w:r w:rsidRPr="00AB3FAD">
        <w:rPr>
          <w:rFonts w:ascii="Arial" w:eastAsia="Calibri" w:hAnsi="Arial" w:cs="Arial"/>
          <w:sz w:val="24"/>
          <w:szCs w:val="24"/>
          <w:lang w:eastAsia="ru-RU"/>
        </w:rPr>
        <w:t>внутридворовые</w:t>
      </w:r>
      <w:proofErr w:type="spellEnd"/>
      <w:r w:rsidRPr="00AB3FAD">
        <w:rPr>
          <w:rFonts w:ascii="Arial" w:eastAsia="Calibri" w:hAnsi="Arial" w:cs="Arial"/>
          <w:sz w:val="24"/>
          <w:szCs w:val="24"/>
          <w:lang w:eastAsia="ru-RU"/>
        </w:rPr>
        <w:t xml:space="preserve"> проезды и тротуары, места</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массового посещения на территории Верхнемамонского сельского поселения ежедневно подметаются от снега, пыли и мелкого бытового мусора.</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 xml:space="preserve">2.4.4. Обследование смотровых и </w:t>
      </w:r>
      <w:proofErr w:type="spellStart"/>
      <w:r w:rsidRPr="00AB3FAD">
        <w:rPr>
          <w:rFonts w:ascii="Arial" w:eastAsia="Calibri" w:hAnsi="Arial" w:cs="Arial"/>
          <w:sz w:val="24"/>
          <w:szCs w:val="24"/>
          <w:lang w:eastAsia="ru-RU"/>
        </w:rPr>
        <w:t>дождеприемных</w:t>
      </w:r>
      <w:proofErr w:type="spellEnd"/>
      <w:r w:rsidRPr="00AB3FAD">
        <w:rPr>
          <w:rFonts w:ascii="Arial" w:eastAsia="Calibri" w:hAnsi="Arial" w:cs="Arial"/>
          <w:sz w:val="24"/>
          <w:szCs w:val="24"/>
          <w:lang w:eastAsia="ru-RU"/>
        </w:rPr>
        <w:t xml:space="preserve"> колодцев централизованной</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2.4.5. При возникновении подтоплений из-за нарушения работы</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AB3FAD" w:rsidRPr="00AB3FAD" w:rsidRDefault="00AB3FAD" w:rsidP="00AB3FAD">
      <w:pPr>
        <w:tabs>
          <w:tab w:val="left" w:pos="901"/>
        </w:tabs>
        <w:rPr>
          <w:rFonts w:ascii="Arial" w:eastAsia="Times New Roman" w:hAnsi="Arial" w:cs="Arial"/>
          <w:sz w:val="24"/>
          <w:szCs w:val="24"/>
          <w:lang w:eastAsia="ru-RU"/>
        </w:rPr>
      </w:pPr>
      <w:r w:rsidRPr="00AB3FAD">
        <w:rPr>
          <w:rFonts w:ascii="Arial" w:eastAsia="Calibri" w:hAnsi="Arial" w:cs="Arial"/>
          <w:sz w:val="24"/>
          <w:szCs w:val="24"/>
          <w:lang w:eastAsia="ru-RU"/>
        </w:rPr>
        <w:t xml:space="preserve">2.4.6. </w:t>
      </w:r>
      <w:r w:rsidRPr="00AB3FAD">
        <w:rPr>
          <w:rFonts w:ascii="Arial" w:eastAsia="Times New Roman" w:hAnsi="Arial" w:cs="Arial"/>
          <w:color w:val="000000"/>
          <w:sz w:val="24"/>
          <w:szCs w:val="24"/>
          <w:lang w:eastAsia="ru-RU" w:bidi="ru-RU"/>
        </w:rPr>
        <w:t xml:space="preserve">Упавшие деревья должны быть удалены с проезжей части дорог, тротуаров, от </w:t>
      </w:r>
      <w:proofErr w:type="spellStart"/>
      <w:r w:rsidRPr="00AB3FAD">
        <w:rPr>
          <w:rFonts w:ascii="Arial" w:eastAsia="Times New Roman" w:hAnsi="Arial" w:cs="Arial"/>
          <w:color w:val="000000"/>
          <w:sz w:val="24"/>
          <w:szCs w:val="24"/>
          <w:lang w:eastAsia="ru-RU" w:bidi="ru-RU"/>
        </w:rPr>
        <w:t>токонесущих</w:t>
      </w:r>
      <w:proofErr w:type="spellEnd"/>
      <w:r w:rsidRPr="00AB3FAD">
        <w:rPr>
          <w:rFonts w:ascii="Arial" w:eastAsia="Times New Roman" w:hAnsi="Arial" w:cs="Arial"/>
          <w:color w:val="000000"/>
          <w:sz w:val="24"/>
          <w:szCs w:val="24"/>
          <w:lang w:eastAsia="ru-RU" w:bidi="ru-RU"/>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lastRenderedPageBreak/>
        <w:t xml:space="preserve">Не допускается касание ветвями деревьев </w:t>
      </w:r>
      <w:proofErr w:type="spellStart"/>
      <w:r w:rsidRPr="00AB3FAD">
        <w:rPr>
          <w:rFonts w:ascii="Arial" w:eastAsia="Times New Roman" w:hAnsi="Arial" w:cs="Arial"/>
          <w:color w:val="000000"/>
          <w:sz w:val="24"/>
          <w:szCs w:val="24"/>
          <w:lang w:eastAsia="ru-RU" w:bidi="ru-RU"/>
        </w:rPr>
        <w:t>токонесущих</w:t>
      </w:r>
      <w:proofErr w:type="spellEnd"/>
      <w:r w:rsidRPr="00AB3FAD">
        <w:rPr>
          <w:rFonts w:ascii="Arial" w:eastAsia="Times New Roman" w:hAnsi="Arial" w:cs="Arial"/>
          <w:color w:val="000000"/>
          <w:sz w:val="24"/>
          <w:szCs w:val="24"/>
          <w:lang w:eastAsia="ru-RU" w:bidi="ru-RU"/>
        </w:rPr>
        <w:t xml:space="preserve"> проводов, закрывание указателей улиц и номерных знаков домов, наклон деревьев более 45 градусов.</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2.5. Благоустройство территорий общественного назначения</w:t>
      </w:r>
    </w:p>
    <w:p w:rsidR="00AB3FAD" w:rsidRPr="00AB3FAD" w:rsidRDefault="00AB3FAD" w:rsidP="00AB3FAD">
      <w:pPr>
        <w:suppressAutoHyphens/>
        <w:rPr>
          <w:rFonts w:ascii="Arial" w:eastAsia="Calibri" w:hAnsi="Arial" w:cs="Arial"/>
          <w:sz w:val="24"/>
          <w:szCs w:val="24"/>
          <w:lang w:eastAsia="ru-RU"/>
        </w:rPr>
      </w:pPr>
      <w:r w:rsidRPr="00AB3FAD">
        <w:rPr>
          <w:rFonts w:ascii="Arial" w:eastAsia="Times New Roman" w:hAnsi="Arial" w:cs="Arial"/>
          <w:color w:val="000000"/>
          <w:sz w:val="24"/>
          <w:szCs w:val="24"/>
          <w:lang w:eastAsia="ru-RU" w:bidi="ru-RU"/>
        </w:rPr>
        <w:t xml:space="preserve">2.5.1. </w:t>
      </w:r>
      <w:r w:rsidRPr="00AB3FAD">
        <w:rPr>
          <w:rFonts w:ascii="Arial" w:eastAsia="Calibri" w:hAnsi="Arial" w:cs="Arial"/>
          <w:sz w:val="24"/>
          <w:szCs w:val="24"/>
          <w:lang w:eastAsia="ru-RU"/>
        </w:rPr>
        <w:t>Объектами благоустройства на территориях общественного назначения</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Верхнемамонского сельского поселения: центры общепоселкового и локального значения, многофункциональные специализированные общественные зоны муниципального образования.</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2.5.2.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 xml:space="preserve">2.5.3. Проекты благоустройства территорий общественных пространств разрабатываются на основании предварительных </w:t>
      </w:r>
      <w:proofErr w:type="spellStart"/>
      <w:r w:rsidRPr="00AB3FAD">
        <w:rPr>
          <w:rFonts w:ascii="Arial" w:eastAsia="Calibri" w:hAnsi="Arial" w:cs="Arial"/>
          <w:sz w:val="24"/>
          <w:szCs w:val="24"/>
          <w:lang w:eastAsia="ru-RU"/>
        </w:rPr>
        <w:t>предпроектных</w:t>
      </w:r>
      <w:proofErr w:type="spellEnd"/>
      <w:r w:rsidRPr="00AB3FAD">
        <w:rPr>
          <w:rFonts w:ascii="Arial" w:eastAsia="Calibri" w:hAnsi="Arial" w:cs="Arial"/>
          <w:sz w:val="24"/>
          <w:szCs w:val="24"/>
          <w:lang w:eastAsia="ru-RU"/>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2.5.4.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(в том числе металлические ограждения, специальные виды покрытий).</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2.5.5. На территории общественных пространств могут размещаться произведения декоративно-прикладного искусства, декоративных водных устройств.</w:t>
      </w:r>
    </w:p>
    <w:p w:rsidR="00AB3FAD" w:rsidRPr="00AB3FAD" w:rsidRDefault="00AB3FAD" w:rsidP="00AB3FAD">
      <w:pPr>
        <w:suppressAutoHyphens/>
        <w:rPr>
          <w:rFonts w:ascii="Arial" w:eastAsia="Calibri" w:hAnsi="Arial" w:cs="Arial"/>
          <w:sz w:val="24"/>
          <w:szCs w:val="24"/>
          <w:lang w:eastAsia="ru-RU"/>
        </w:rPr>
      </w:pP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 Внешний вид фасадов и ограждающих конструкций зданий, строений, сооружений</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3.1. Фасады зданий и сооружений</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3.1.1.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3.1.2. Установка и эксплуатация информационных элементов и устройств</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3.1.3. Изменения фасада здания (сооружения) осуществляются в порядке,</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 xml:space="preserve">установленном нормативными правовыми актами органа местного самоуправления, и в случаях, установленных нормативными правовыми актами </w:t>
      </w:r>
      <w:r w:rsidRPr="00AB3FAD">
        <w:rPr>
          <w:rFonts w:ascii="Arial" w:eastAsia="Calibri" w:hAnsi="Arial" w:cs="Arial"/>
          <w:sz w:val="24"/>
          <w:szCs w:val="24"/>
          <w:lang w:eastAsia="ru-RU"/>
        </w:rPr>
        <w:lastRenderedPageBreak/>
        <w:t xml:space="preserve">органа местного самоуправления, также на основании согласованного </w:t>
      </w:r>
      <w:proofErr w:type="gramStart"/>
      <w:r w:rsidRPr="00AB3FAD">
        <w:rPr>
          <w:rFonts w:ascii="Arial" w:eastAsia="Calibri" w:hAnsi="Arial" w:cs="Arial"/>
          <w:sz w:val="24"/>
          <w:szCs w:val="24"/>
          <w:lang w:eastAsia="ru-RU"/>
        </w:rPr>
        <w:t>архитектурного решения</w:t>
      </w:r>
      <w:proofErr w:type="gramEnd"/>
      <w:r w:rsidRPr="00AB3FAD">
        <w:rPr>
          <w:rFonts w:ascii="Arial" w:eastAsia="Calibri" w:hAnsi="Arial" w:cs="Arial"/>
          <w:sz w:val="24"/>
          <w:szCs w:val="24"/>
          <w:lang w:eastAsia="ru-RU"/>
        </w:rPr>
        <w:t xml:space="preserve"> фасада.</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3.1.4.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AB3FAD" w:rsidRPr="00AB3FAD" w:rsidRDefault="00AB3FAD" w:rsidP="00AB3FAD">
      <w:pPr>
        <w:rPr>
          <w:rFonts w:ascii="Arial" w:eastAsia="Times New Roman" w:hAnsi="Arial" w:cs="Arial"/>
          <w:sz w:val="24"/>
          <w:szCs w:val="24"/>
          <w:lang w:eastAsia="ru-RU"/>
        </w:rPr>
      </w:pPr>
      <w:r w:rsidRPr="00AB3FAD">
        <w:rPr>
          <w:rFonts w:ascii="Arial" w:eastAsia="Calibri" w:hAnsi="Arial" w:cs="Arial"/>
          <w:sz w:val="24"/>
          <w:szCs w:val="24"/>
          <w:lang w:eastAsia="ru-RU"/>
        </w:rPr>
        <w:t xml:space="preserve">3.1.5. </w:t>
      </w:r>
      <w:r w:rsidRPr="00AB3FAD">
        <w:rPr>
          <w:rFonts w:ascii="Arial" w:eastAsia="Times New Roman" w:hAnsi="Arial" w:cs="Arial"/>
          <w:color w:val="000000"/>
          <w:sz w:val="24"/>
          <w:szCs w:val="24"/>
          <w:lang w:eastAsia="ru-RU" w:bidi="ru-RU"/>
        </w:rPr>
        <w:t>В целях обеспечения надлежащего состояния фасадов, сохранения архитектурно-художественного облика зданий (сооружений) запрещается:</w:t>
      </w:r>
    </w:p>
    <w:p w:rsidR="00AB3FAD" w:rsidRPr="00AB3FAD" w:rsidRDefault="00AB3FAD" w:rsidP="00AB3FAD">
      <w:pPr>
        <w:numPr>
          <w:ilvl w:val="0"/>
          <w:numId w:val="4"/>
        </w:numPr>
        <w:tabs>
          <w:tab w:val="left" w:pos="276"/>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уничтожение, порча, искажение архитектурных деталей фасадов зданий (сооружений);</w:t>
      </w:r>
    </w:p>
    <w:p w:rsidR="00AB3FAD" w:rsidRPr="00AB3FAD" w:rsidRDefault="00AB3FAD" w:rsidP="00AB3FAD">
      <w:pPr>
        <w:numPr>
          <w:ilvl w:val="0"/>
          <w:numId w:val="4"/>
        </w:numPr>
        <w:tabs>
          <w:tab w:val="left" w:pos="276"/>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самовольное произведение надписей на фасадах зданий (сооружений);</w:t>
      </w:r>
    </w:p>
    <w:p w:rsidR="00AB3FAD" w:rsidRPr="00AB3FAD" w:rsidRDefault="00AB3FAD" w:rsidP="00AB3FAD">
      <w:pPr>
        <w:numPr>
          <w:ilvl w:val="0"/>
          <w:numId w:val="4"/>
        </w:numPr>
        <w:tabs>
          <w:tab w:val="left" w:pos="276"/>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AB3FAD" w:rsidRPr="00AB3FAD" w:rsidRDefault="00AB3FAD" w:rsidP="00AB3FAD">
      <w:pPr>
        <w:numPr>
          <w:ilvl w:val="0"/>
          <w:numId w:val="4"/>
        </w:numPr>
        <w:tabs>
          <w:tab w:val="left" w:pos="276"/>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AB3FAD" w:rsidRPr="00AB3FAD" w:rsidRDefault="00AB3FAD" w:rsidP="00AB3FAD">
      <w:pPr>
        <w:numPr>
          <w:ilvl w:val="0"/>
          <w:numId w:val="4"/>
        </w:numPr>
        <w:tabs>
          <w:tab w:val="left" w:pos="276"/>
        </w:tabs>
        <w:rPr>
          <w:rFonts w:ascii="Arial" w:eastAsia="Times New Roman" w:hAnsi="Arial" w:cs="Arial"/>
          <w:color w:val="000000"/>
          <w:sz w:val="24"/>
          <w:szCs w:val="24"/>
          <w:lang w:eastAsia="ru-RU"/>
        </w:rPr>
      </w:pPr>
      <w:proofErr w:type="gramStart"/>
      <w:r w:rsidRPr="00AB3FAD">
        <w:rPr>
          <w:rFonts w:ascii="Arial" w:hAnsi="Arial" w:cs="Arial"/>
          <w:sz w:val="24"/>
          <w:szCs w:val="24"/>
        </w:rPr>
        <w:t>использование металлических листов для облицовки фасадов зданий и сооружений – объектов согласования архитектурно-градостроительного облика (за исключением производственных, складских зданий, некапитальных сооружений.</w:t>
      </w:r>
      <w:proofErr w:type="gramEnd"/>
    </w:p>
    <w:p w:rsidR="00AB3FAD" w:rsidRPr="00AB3FAD" w:rsidRDefault="00AB3FAD" w:rsidP="00AB3FAD">
      <w:pPr>
        <w:suppressAutoHyphens/>
        <w:rPr>
          <w:rFonts w:ascii="Arial" w:eastAsia="Calibri" w:hAnsi="Arial" w:cs="Arial"/>
          <w:sz w:val="24"/>
          <w:szCs w:val="24"/>
          <w:lang w:eastAsia="ru-RU"/>
        </w:rPr>
      </w:pPr>
      <w:r w:rsidRPr="00AB3FAD">
        <w:rPr>
          <w:rFonts w:ascii="Arial" w:eastAsia="Times New Roman" w:hAnsi="Arial" w:cs="Arial"/>
          <w:color w:val="000000"/>
          <w:sz w:val="24"/>
          <w:szCs w:val="24"/>
          <w:lang w:eastAsia="ru-RU" w:bidi="ru-RU"/>
        </w:rPr>
        <w:t xml:space="preserve">3.1.6. </w:t>
      </w:r>
      <w:r w:rsidRPr="00AB3FAD">
        <w:rPr>
          <w:rFonts w:ascii="Arial" w:eastAsia="Calibri" w:hAnsi="Arial" w:cs="Arial"/>
          <w:sz w:val="24"/>
          <w:szCs w:val="24"/>
          <w:lang w:eastAsia="ru-RU"/>
        </w:rPr>
        <w:t>Организация работ по удалению с фасада здания (сооружения)</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AB3FAD" w:rsidRPr="00AB3FAD" w:rsidRDefault="00AB3FAD" w:rsidP="00AB3FAD">
      <w:pPr>
        <w:contextualSpacing/>
        <w:rPr>
          <w:rFonts w:ascii="Arial" w:hAnsi="Arial" w:cs="Arial"/>
          <w:sz w:val="24"/>
          <w:szCs w:val="24"/>
        </w:rPr>
      </w:pPr>
      <w:r w:rsidRPr="00AB3FAD">
        <w:rPr>
          <w:rFonts w:ascii="Arial" w:hAnsi="Arial" w:cs="Arial"/>
          <w:sz w:val="24"/>
          <w:szCs w:val="24"/>
        </w:rPr>
        <w:t xml:space="preserve">3.1.7. Внешний вид фасадов зданий (сооружений), определяется </w:t>
      </w:r>
      <w:proofErr w:type="gramStart"/>
      <w:r w:rsidRPr="00AB3FAD">
        <w:rPr>
          <w:rFonts w:ascii="Arial" w:hAnsi="Arial" w:cs="Arial"/>
          <w:sz w:val="24"/>
          <w:szCs w:val="24"/>
        </w:rPr>
        <w:t>архитектурным решением</w:t>
      </w:r>
      <w:proofErr w:type="gramEnd"/>
      <w:r w:rsidRPr="00AB3FAD">
        <w:rPr>
          <w:rFonts w:ascii="Arial" w:hAnsi="Arial" w:cs="Arial"/>
          <w:sz w:val="24"/>
          <w:szCs w:val="24"/>
        </w:rPr>
        <w:t>, согласованным уполномоченным органом местного самоуправления путем предоставления решения о согласовании архитектурно-градостроительного облика объекта.</w:t>
      </w:r>
    </w:p>
    <w:p w:rsidR="00AB3FAD" w:rsidRPr="00AB3FAD" w:rsidRDefault="00AB3FAD" w:rsidP="00AB3FAD">
      <w:pPr>
        <w:contextualSpacing/>
        <w:rPr>
          <w:rFonts w:ascii="Arial" w:hAnsi="Arial" w:cs="Arial"/>
          <w:sz w:val="24"/>
          <w:szCs w:val="24"/>
        </w:rPr>
      </w:pPr>
      <w:r w:rsidRPr="00AB3FAD">
        <w:rPr>
          <w:rFonts w:ascii="Arial" w:hAnsi="Arial" w:cs="Arial"/>
          <w:sz w:val="24"/>
          <w:szCs w:val="24"/>
        </w:rPr>
        <w:t xml:space="preserve">3.1.8. </w:t>
      </w:r>
      <w:proofErr w:type="gramStart"/>
      <w:r w:rsidRPr="00AB3FAD">
        <w:rPr>
          <w:rFonts w:ascii="Arial" w:hAnsi="Arial" w:cs="Arial"/>
          <w:sz w:val="24"/>
          <w:szCs w:val="24"/>
        </w:rPr>
        <w:t>Объектами согласования архитектурно-градостроительного облика являются объекты капитального строительства (реконструкции), к которым относятся здания и сооружения (за исключением объектов индивидуального жилищного строительства),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и которые находятся на следующих улицах села Верхний Мамон:</w:t>
      </w:r>
      <w:proofErr w:type="gramEnd"/>
    </w:p>
    <w:p w:rsidR="00AB3FAD" w:rsidRPr="00AB3FAD" w:rsidRDefault="00AB3FAD" w:rsidP="00AB3FAD">
      <w:pPr>
        <w:rPr>
          <w:rFonts w:ascii="Arial" w:hAnsi="Arial" w:cs="Arial"/>
          <w:sz w:val="24"/>
          <w:szCs w:val="24"/>
        </w:rPr>
      </w:pPr>
      <w:r w:rsidRPr="00AB3FAD">
        <w:rPr>
          <w:rFonts w:ascii="Arial" w:hAnsi="Arial" w:cs="Arial"/>
          <w:sz w:val="24"/>
          <w:szCs w:val="24"/>
        </w:rPr>
        <w:t>- 22 Партсъезда;</w:t>
      </w:r>
    </w:p>
    <w:p w:rsidR="00AB3FAD" w:rsidRPr="00AB3FAD" w:rsidRDefault="00AB3FAD" w:rsidP="00AB3FAD">
      <w:pPr>
        <w:rPr>
          <w:rFonts w:ascii="Arial" w:hAnsi="Arial" w:cs="Arial"/>
          <w:sz w:val="24"/>
          <w:szCs w:val="24"/>
        </w:rPr>
      </w:pPr>
      <w:r w:rsidRPr="00AB3FAD">
        <w:rPr>
          <w:rFonts w:ascii="Arial" w:hAnsi="Arial" w:cs="Arial"/>
          <w:sz w:val="24"/>
          <w:szCs w:val="24"/>
        </w:rPr>
        <w:t>- 50 лет Октября;</w:t>
      </w:r>
    </w:p>
    <w:p w:rsidR="00AB3FAD" w:rsidRPr="00AB3FAD" w:rsidRDefault="00AB3FAD" w:rsidP="00AB3FAD">
      <w:pPr>
        <w:rPr>
          <w:rFonts w:ascii="Arial" w:hAnsi="Arial" w:cs="Arial"/>
          <w:sz w:val="24"/>
          <w:szCs w:val="24"/>
        </w:rPr>
      </w:pPr>
      <w:r w:rsidRPr="00AB3FAD">
        <w:rPr>
          <w:rFonts w:ascii="Arial" w:hAnsi="Arial" w:cs="Arial"/>
          <w:sz w:val="24"/>
          <w:szCs w:val="24"/>
        </w:rPr>
        <w:t>- 60 лет Октября;</w:t>
      </w:r>
    </w:p>
    <w:p w:rsidR="00AB3FAD" w:rsidRPr="00AB3FAD" w:rsidRDefault="00AB3FAD" w:rsidP="00AB3FAD">
      <w:pPr>
        <w:rPr>
          <w:rFonts w:ascii="Arial" w:hAnsi="Arial" w:cs="Arial"/>
          <w:sz w:val="24"/>
          <w:szCs w:val="24"/>
        </w:rPr>
      </w:pPr>
      <w:r w:rsidRPr="00AB3FAD">
        <w:rPr>
          <w:rFonts w:ascii="Arial" w:hAnsi="Arial" w:cs="Arial"/>
          <w:sz w:val="24"/>
          <w:szCs w:val="24"/>
        </w:rPr>
        <w:t>- Братская Площадь;</w:t>
      </w:r>
    </w:p>
    <w:p w:rsidR="00AB3FAD" w:rsidRPr="00AB3FAD" w:rsidRDefault="00AB3FAD" w:rsidP="00AB3FAD">
      <w:pPr>
        <w:rPr>
          <w:rFonts w:ascii="Arial" w:hAnsi="Arial" w:cs="Arial"/>
          <w:sz w:val="24"/>
          <w:szCs w:val="24"/>
        </w:rPr>
      </w:pPr>
      <w:r w:rsidRPr="00AB3FAD">
        <w:rPr>
          <w:rFonts w:ascii="Arial" w:hAnsi="Arial" w:cs="Arial"/>
          <w:sz w:val="24"/>
          <w:szCs w:val="24"/>
        </w:rPr>
        <w:t>- Василевского;</w:t>
      </w:r>
    </w:p>
    <w:p w:rsidR="00AB3FAD" w:rsidRPr="00AB3FAD" w:rsidRDefault="00AB3FAD" w:rsidP="00AB3FAD">
      <w:pPr>
        <w:rPr>
          <w:rFonts w:ascii="Arial" w:hAnsi="Arial" w:cs="Arial"/>
          <w:sz w:val="24"/>
          <w:szCs w:val="24"/>
        </w:rPr>
      </w:pPr>
      <w:r w:rsidRPr="00AB3FAD">
        <w:rPr>
          <w:rFonts w:ascii="Arial" w:hAnsi="Arial" w:cs="Arial"/>
          <w:sz w:val="24"/>
          <w:szCs w:val="24"/>
        </w:rPr>
        <w:t>- Воровского;</w:t>
      </w:r>
    </w:p>
    <w:p w:rsidR="00AB3FAD" w:rsidRPr="00AB3FAD" w:rsidRDefault="00AB3FAD" w:rsidP="00AB3FAD">
      <w:pPr>
        <w:rPr>
          <w:rFonts w:ascii="Arial" w:hAnsi="Arial" w:cs="Arial"/>
          <w:sz w:val="24"/>
          <w:szCs w:val="24"/>
        </w:rPr>
      </w:pPr>
      <w:r w:rsidRPr="00AB3FAD">
        <w:rPr>
          <w:rFonts w:ascii="Arial" w:hAnsi="Arial" w:cs="Arial"/>
          <w:sz w:val="24"/>
          <w:szCs w:val="24"/>
        </w:rPr>
        <w:t>- Горького;</w:t>
      </w:r>
    </w:p>
    <w:p w:rsidR="00AB3FAD" w:rsidRPr="00AB3FAD" w:rsidRDefault="00AB3FAD" w:rsidP="00AB3FAD">
      <w:pPr>
        <w:rPr>
          <w:rFonts w:ascii="Arial" w:hAnsi="Arial" w:cs="Arial"/>
          <w:sz w:val="24"/>
          <w:szCs w:val="24"/>
        </w:rPr>
      </w:pPr>
      <w:r w:rsidRPr="00AB3FAD">
        <w:rPr>
          <w:rFonts w:ascii="Arial" w:hAnsi="Arial" w:cs="Arial"/>
          <w:sz w:val="24"/>
          <w:szCs w:val="24"/>
        </w:rPr>
        <w:t>- Дорожная;</w:t>
      </w:r>
    </w:p>
    <w:p w:rsidR="00AB3FAD" w:rsidRPr="00AB3FAD" w:rsidRDefault="00AB3FAD" w:rsidP="00AB3FAD">
      <w:pPr>
        <w:rPr>
          <w:rFonts w:ascii="Arial" w:hAnsi="Arial" w:cs="Arial"/>
          <w:sz w:val="24"/>
          <w:szCs w:val="24"/>
        </w:rPr>
      </w:pPr>
      <w:r w:rsidRPr="00AB3FAD">
        <w:rPr>
          <w:rFonts w:ascii="Arial" w:hAnsi="Arial" w:cs="Arial"/>
          <w:sz w:val="24"/>
          <w:szCs w:val="24"/>
        </w:rPr>
        <w:t>- Площадь Октябрьская;</w:t>
      </w:r>
    </w:p>
    <w:p w:rsidR="00AB3FAD" w:rsidRPr="00AB3FAD" w:rsidRDefault="00AB3FAD" w:rsidP="00AB3FAD">
      <w:pPr>
        <w:rPr>
          <w:rFonts w:ascii="Arial" w:hAnsi="Arial" w:cs="Arial"/>
          <w:sz w:val="24"/>
          <w:szCs w:val="24"/>
        </w:rPr>
      </w:pPr>
      <w:r w:rsidRPr="00AB3FAD">
        <w:rPr>
          <w:rFonts w:ascii="Arial" w:hAnsi="Arial" w:cs="Arial"/>
          <w:sz w:val="24"/>
          <w:szCs w:val="24"/>
        </w:rPr>
        <w:t>- Правды;</w:t>
      </w:r>
    </w:p>
    <w:p w:rsidR="00AB3FAD" w:rsidRPr="00AB3FAD" w:rsidRDefault="00AB3FAD" w:rsidP="00AB3FAD">
      <w:pPr>
        <w:rPr>
          <w:rFonts w:ascii="Arial" w:hAnsi="Arial" w:cs="Arial"/>
          <w:sz w:val="24"/>
          <w:szCs w:val="24"/>
        </w:rPr>
      </w:pPr>
      <w:r w:rsidRPr="00AB3FAD">
        <w:rPr>
          <w:rFonts w:ascii="Arial" w:hAnsi="Arial" w:cs="Arial"/>
          <w:sz w:val="24"/>
          <w:szCs w:val="24"/>
        </w:rPr>
        <w:t>- Садовая;</w:t>
      </w:r>
    </w:p>
    <w:p w:rsidR="00AB3FAD" w:rsidRPr="00AB3FAD" w:rsidRDefault="00AB3FAD" w:rsidP="00AB3FAD">
      <w:pPr>
        <w:rPr>
          <w:rFonts w:ascii="Arial" w:hAnsi="Arial" w:cs="Arial"/>
          <w:sz w:val="24"/>
          <w:szCs w:val="24"/>
        </w:rPr>
      </w:pPr>
      <w:r w:rsidRPr="00AB3FAD">
        <w:rPr>
          <w:rFonts w:ascii="Arial" w:hAnsi="Arial" w:cs="Arial"/>
          <w:sz w:val="24"/>
          <w:szCs w:val="24"/>
        </w:rPr>
        <w:t>- Строительная.</w:t>
      </w:r>
    </w:p>
    <w:p w:rsidR="00AB3FAD" w:rsidRPr="00AB3FAD" w:rsidRDefault="00AB3FAD" w:rsidP="00AB3FAD">
      <w:pPr>
        <w:suppressAutoHyphens/>
        <w:rPr>
          <w:rFonts w:ascii="Arial" w:eastAsia="Calibri" w:hAnsi="Arial" w:cs="Arial"/>
          <w:sz w:val="24"/>
          <w:szCs w:val="24"/>
          <w:lang w:eastAsia="ru-RU"/>
        </w:rPr>
      </w:pP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3.2. Элементы объектов капитального строительства</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3.2.1. Оформление и оборудование объектов капитального строительства</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 xml:space="preserve">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размещение антенн, водосточных труб, </w:t>
      </w:r>
      <w:proofErr w:type="spellStart"/>
      <w:r w:rsidRPr="00AB3FAD">
        <w:rPr>
          <w:rFonts w:ascii="Arial" w:eastAsia="Calibri" w:hAnsi="Arial" w:cs="Arial"/>
          <w:sz w:val="24"/>
          <w:szCs w:val="24"/>
          <w:lang w:eastAsia="ru-RU"/>
        </w:rPr>
        <w:t>отмостки</w:t>
      </w:r>
      <w:proofErr w:type="spellEnd"/>
      <w:r w:rsidRPr="00AB3FAD">
        <w:rPr>
          <w:rFonts w:ascii="Arial" w:eastAsia="Calibri" w:hAnsi="Arial" w:cs="Arial"/>
          <w:sz w:val="24"/>
          <w:szCs w:val="24"/>
          <w:lang w:eastAsia="ru-RU"/>
        </w:rPr>
        <w:t>, домовых знаков, защитных сеток.</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3.2.2. Колористическое решение зданий и сооружений проектируется с учетом</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концепции общего цветового решения застройки улиц и территории муниципального образования, определяемой нормативным правовым актом органа местного самоуправления.</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3.2.3. Входные (участки входов в здания) группы зданий жилого 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общественного назначения должны быть оборудованы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и пр.).</w:t>
      </w:r>
    </w:p>
    <w:p w:rsidR="00AB3FAD" w:rsidRPr="00AB3FAD" w:rsidRDefault="00AB3FAD" w:rsidP="00AB3FAD">
      <w:pPr>
        <w:tabs>
          <w:tab w:val="left" w:pos="940"/>
        </w:tabs>
        <w:rPr>
          <w:rFonts w:ascii="Arial" w:eastAsia="Calibri" w:hAnsi="Arial" w:cs="Arial"/>
          <w:sz w:val="24"/>
          <w:szCs w:val="24"/>
          <w:lang w:eastAsia="ru-RU"/>
        </w:rPr>
      </w:pPr>
      <w:r w:rsidRPr="00AB3FAD">
        <w:rPr>
          <w:rFonts w:ascii="Arial" w:eastAsia="Calibri" w:hAnsi="Arial" w:cs="Arial"/>
          <w:sz w:val="24"/>
          <w:szCs w:val="24"/>
          <w:lang w:eastAsia="ru-RU"/>
        </w:rPr>
        <w:t>3.2.4.</w:t>
      </w:r>
      <w:r w:rsidRPr="00AB3FAD">
        <w:rPr>
          <w:rFonts w:ascii="Arial" w:eastAsia="Times New Roman" w:hAnsi="Arial" w:cs="Arial"/>
          <w:color w:val="000000"/>
          <w:sz w:val="24"/>
          <w:szCs w:val="24"/>
          <w:lang w:eastAsia="ru-RU" w:bidi="ru-RU"/>
        </w:rPr>
        <w:t xml:space="preserve"> </w:t>
      </w:r>
      <w:r w:rsidRPr="00AB3FAD">
        <w:rPr>
          <w:rFonts w:ascii="Arial" w:eastAsia="Calibri" w:hAnsi="Arial" w:cs="Arial"/>
          <w:sz w:val="24"/>
          <w:szCs w:val="24"/>
          <w:lang w:eastAsia="ru-RU"/>
        </w:rPr>
        <w:t>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3.2.5. Установка кондиционеров на объектах капитального строительства жилого и общественного назначения должна производиться при условии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AB3FAD" w:rsidRPr="00AB3FAD" w:rsidRDefault="00AB3FAD" w:rsidP="00AB3FAD">
      <w:pPr>
        <w:tabs>
          <w:tab w:val="left" w:pos="1032"/>
        </w:tabs>
        <w:rPr>
          <w:rFonts w:ascii="Arial" w:eastAsia="Times New Roman" w:hAnsi="Arial" w:cs="Arial"/>
          <w:sz w:val="24"/>
          <w:szCs w:val="24"/>
          <w:lang w:eastAsia="ru-RU"/>
        </w:rPr>
      </w:pPr>
      <w:r w:rsidRPr="00AB3FAD">
        <w:rPr>
          <w:rFonts w:ascii="Arial" w:eastAsia="Calibri" w:hAnsi="Arial" w:cs="Arial"/>
          <w:sz w:val="24"/>
          <w:szCs w:val="24"/>
          <w:lang w:eastAsia="ru-RU"/>
        </w:rPr>
        <w:t xml:space="preserve">3.2.6. </w:t>
      </w:r>
      <w:r w:rsidRPr="00AB3FAD">
        <w:rPr>
          <w:rFonts w:ascii="Arial" w:eastAsia="Times New Roman" w:hAnsi="Arial" w:cs="Arial"/>
          <w:color w:val="000000"/>
          <w:sz w:val="24"/>
          <w:szCs w:val="24"/>
          <w:lang w:eastAsia="ru-RU" w:bidi="ru-RU"/>
        </w:rPr>
        <w:t>Собственники или уполномоченные ими лица, арендаторы и пользователи объектов капитального строительства обязаны:</w:t>
      </w:r>
    </w:p>
    <w:p w:rsidR="00AB3FAD" w:rsidRPr="00AB3FAD" w:rsidRDefault="00AB3FAD" w:rsidP="00AB3FAD">
      <w:pPr>
        <w:numPr>
          <w:ilvl w:val="0"/>
          <w:numId w:val="4"/>
        </w:numPr>
        <w:tabs>
          <w:tab w:val="left" w:pos="266"/>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бережно относиться к фасадам объектов капитального строительства, в том</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AB3FAD" w:rsidRPr="00AB3FAD" w:rsidRDefault="00AB3FAD" w:rsidP="00AB3FAD">
      <w:pPr>
        <w:numPr>
          <w:ilvl w:val="0"/>
          <w:numId w:val="4"/>
        </w:numPr>
        <w:tabs>
          <w:tab w:val="left" w:pos="266"/>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выполнять предусмотренные законодательством санитарно-гигиенические,</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противопожарные и эксплуатационные требования;</w:t>
      </w:r>
    </w:p>
    <w:p w:rsidR="00AB3FAD" w:rsidRPr="00AB3FAD" w:rsidRDefault="00AB3FAD" w:rsidP="00AB3FAD">
      <w:pPr>
        <w:numPr>
          <w:ilvl w:val="0"/>
          <w:numId w:val="4"/>
        </w:numPr>
        <w:tabs>
          <w:tab w:val="left" w:pos="266"/>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при проведении перепланировки и капитального ремонта поддерживать существующий архитектурный облик зданий и сооружений;</w:t>
      </w:r>
    </w:p>
    <w:p w:rsidR="00AB3FAD" w:rsidRPr="00AB3FAD" w:rsidRDefault="00AB3FAD" w:rsidP="00AB3FAD">
      <w:pPr>
        <w:numPr>
          <w:ilvl w:val="0"/>
          <w:numId w:val="4"/>
        </w:numPr>
        <w:tabs>
          <w:tab w:val="left" w:pos="266"/>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 не допускать размещение наружных блоков кондиционеров и антенн на</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AB3FAD" w:rsidRPr="00AB3FAD" w:rsidRDefault="00AB3FAD" w:rsidP="00AB3FAD">
      <w:pPr>
        <w:tabs>
          <w:tab w:val="left" w:pos="1032"/>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3.2.7. Требования к проведению капитального ремонта объектов.</w:t>
      </w:r>
    </w:p>
    <w:p w:rsidR="00AB3FAD" w:rsidRPr="00AB3FAD" w:rsidRDefault="00AB3FAD" w:rsidP="00AB3FAD">
      <w:pPr>
        <w:tabs>
          <w:tab w:val="right" w:pos="5499"/>
          <w:tab w:val="right" w:pos="9333"/>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AB3FAD" w:rsidRPr="00AB3FAD" w:rsidRDefault="00AB3FAD" w:rsidP="00AB3FAD">
      <w:pPr>
        <w:numPr>
          <w:ilvl w:val="0"/>
          <w:numId w:val="4"/>
        </w:numPr>
        <w:tabs>
          <w:tab w:val="left" w:pos="266"/>
        </w:tabs>
        <w:rPr>
          <w:rFonts w:ascii="Arial" w:eastAsia="Times New Roman" w:hAnsi="Arial" w:cs="Arial"/>
          <w:color w:val="000000"/>
          <w:sz w:val="24"/>
          <w:szCs w:val="24"/>
          <w:lang w:eastAsia="ru-RU"/>
        </w:rPr>
      </w:pPr>
      <w:proofErr w:type="gramStart"/>
      <w:r w:rsidRPr="00AB3FAD">
        <w:rPr>
          <w:rFonts w:ascii="Arial" w:eastAsia="Times New Roman" w:hAnsi="Arial" w:cs="Arial"/>
          <w:color w:val="000000"/>
          <w:sz w:val="24"/>
          <w:szCs w:val="24"/>
          <w:lang w:eastAsia="ru-RU" w:bidi="ru-RU"/>
        </w:rPr>
        <w:t>на площади отдельного фасада предусмотреть единообразный рисунок, цвет,</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roofErr w:type="gramEnd"/>
    </w:p>
    <w:p w:rsidR="00AB3FAD" w:rsidRPr="00AB3FAD" w:rsidRDefault="00AB3FAD" w:rsidP="00AB3FAD">
      <w:pPr>
        <w:numPr>
          <w:ilvl w:val="0"/>
          <w:numId w:val="4"/>
        </w:numPr>
        <w:tabs>
          <w:tab w:val="left" w:pos="266"/>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строительные леса на фасадах зданий и сооружений, выходящих на главные</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(магистральные) улицы населенного пункта, затягивать защитной сеткой, допускается нанесение на сетку логотипа строительной компании либо</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перспективного вида фасада;</w:t>
      </w:r>
    </w:p>
    <w:p w:rsidR="00AB3FAD" w:rsidRPr="00AB3FAD" w:rsidRDefault="00AB3FAD" w:rsidP="00AB3FAD">
      <w:pPr>
        <w:tabs>
          <w:tab w:val="left" w:pos="266"/>
          <w:tab w:val="right" w:pos="5499"/>
          <w:tab w:val="left" w:pos="5678"/>
          <w:tab w:val="right" w:pos="9333"/>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lastRenderedPageBreak/>
        <w:t>- после демонтажа строительных лесов восстанавливать разрушенное</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благоустройство;</w:t>
      </w:r>
    </w:p>
    <w:p w:rsidR="00AB3FAD" w:rsidRPr="00AB3FAD" w:rsidRDefault="00AB3FAD" w:rsidP="00AB3FAD">
      <w:pPr>
        <w:numPr>
          <w:ilvl w:val="0"/>
          <w:numId w:val="4"/>
        </w:numPr>
        <w:tabs>
          <w:tab w:val="left" w:pos="1032"/>
          <w:tab w:val="left" w:pos="3329"/>
          <w:tab w:val="left" w:pos="5750"/>
          <w:tab w:val="left" w:pos="8052"/>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обеспечивать безопасность пешеходного движения;</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 обеспечивать сохранность объектов благоустройства и озеленения.</w:t>
      </w:r>
    </w:p>
    <w:p w:rsidR="00AB3FAD" w:rsidRPr="00AB3FAD" w:rsidRDefault="00AB3FAD" w:rsidP="00AB3FAD">
      <w:pPr>
        <w:tabs>
          <w:tab w:val="left" w:pos="906"/>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3.2.8. </w:t>
      </w:r>
      <w:proofErr w:type="gramStart"/>
      <w:r w:rsidRPr="00AB3FAD">
        <w:rPr>
          <w:rFonts w:ascii="Arial" w:eastAsia="Times New Roman" w:hAnsi="Arial" w:cs="Arial"/>
          <w:color w:val="000000"/>
          <w:sz w:val="24"/>
          <w:szCs w:val="24"/>
          <w:lang w:eastAsia="ru-RU" w:bidi="ru-RU"/>
        </w:rPr>
        <w:t xml:space="preserve">Местные разрушения облицовки, штукатурки, фактурного и окрасочного слоев, трещины в штукатурке, </w:t>
      </w:r>
      <w:proofErr w:type="spellStart"/>
      <w:r w:rsidRPr="00AB3FAD">
        <w:rPr>
          <w:rFonts w:ascii="Arial" w:eastAsia="Times New Roman" w:hAnsi="Arial" w:cs="Arial"/>
          <w:color w:val="000000"/>
          <w:sz w:val="24"/>
          <w:szCs w:val="24"/>
          <w:lang w:eastAsia="ru-RU" w:bidi="ru-RU"/>
        </w:rPr>
        <w:t>выкрашивание</w:t>
      </w:r>
      <w:proofErr w:type="spellEnd"/>
      <w:r w:rsidRPr="00AB3FAD">
        <w:rPr>
          <w:rFonts w:ascii="Arial" w:eastAsia="Times New Roman" w:hAnsi="Arial" w:cs="Arial"/>
          <w:color w:val="000000"/>
          <w:sz w:val="24"/>
          <w:szCs w:val="24"/>
          <w:lang w:eastAsia="ru-RU" w:bidi="ru-RU"/>
        </w:rPr>
        <w:t xml:space="preserve"> раствора из швов облицовки, кирпичной и </w:t>
      </w:r>
      <w:proofErr w:type="spellStart"/>
      <w:r w:rsidRPr="00AB3FAD">
        <w:rPr>
          <w:rFonts w:ascii="Arial" w:eastAsia="Times New Roman" w:hAnsi="Arial" w:cs="Arial"/>
          <w:color w:val="000000"/>
          <w:sz w:val="24"/>
          <w:szCs w:val="24"/>
          <w:lang w:eastAsia="ru-RU" w:bidi="ru-RU"/>
        </w:rPr>
        <w:t>мелкоблочной</w:t>
      </w:r>
      <w:proofErr w:type="spellEnd"/>
      <w:r w:rsidRPr="00AB3FAD">
        <w:rPr>
          <w:rFonts w:ascii="Arial" w:eastAsia="Times New Roman" w:hAnsi="Arial" w:cs="Arial"/>
          <w:color w:val="000000"/>
          <w:sz w:val="24"/>
          <w:szCs w:val="24"/>
          <w:lang w:eastAsia="ru-RU" w:bidi="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AB3FAD">
        <w:rPr>
          <w:rFonts w:ascii="Arial" w:eastAsia="Times New Roman" w:hAnsi="Arial" w:cs="Arial"/>
          <w:color w:val="000000"/>
          <w:sz w:val="24"/>
          <w:szCs w:val="24"/>
          <w:lang w:eastAsia="ru-RU" w:bidi="ru-RU"/>
        </w:rPr>
        <w:t>высолы</w:t>
      </w:r>
      <w:proofErr w:type="spellEnd"/>
      <w:r w:rsidRPr="00AB3FAD">
        <w:rPr>
          <w:rFonts w:ascii="Arial" w:eastAsia="Times New Roman" w:hAnsi="Arial" w:cs="Arial"/>
          <w:color w:val="000000"/>
          <w:sz w:val="24"/>
          <w:szCs w:val="24"/>
          <w:lang w:eastAsia="ru-RU" w:bidi="ru-RU"/>
        </w:rPr>
        <w:t xml:space="preserve">, общее загрязнение поверхности, в том числе наличие </w:t>
      </w:r>
      <w:proofErr w:type="spellStart"/>
      <w:r w:rsidRPr="00AB3FAD">
        <w:rPr>
          <w:rFonts w:ascii="Arial" w:eastAsia="Times New Roman" w:hAnsi="Arial" w:cs="Arial"/>
          <w:color w:val="000000"/>
          <w:sz w:val="24"/>
          <w:szCs w:val="24"/>
          <w:lang w:eastAsia="ru-RU" w:bidi="ru-RU"/>
        </w:rPr>
        <w:t>графити</w:t>
      </w:r>
      <w:proofErr w:type="spellEnd"/>
      <w:r w:rsidRPr="00AB3FAD">
        <w:rPr>
          <w:rFonts w:ascii="Arial" w:eastAsia="Times New Roman" w:hAnsi="Arial" w:cs="Arial"/>
          <w:color w:val="000000"/>
          <w:sz w:val="24"/>
          <w:szCs w:val="24"/>
          <w:lang w:eastAsia="ru-RU" w:bidi="ru-RU"/>
        </w:rPr>
        <w:t>, разрушение парапетов должны устраняться, не допуская их</w:t>
      </w:r>
      <w:proofErr w:type="gramEnd"/>
      <w:r w:rsidRPr="00AB3FAD">
        <w:rPr>
          <w:rFonts w:ascii="Arial" w:eastAsia="Times New Roman" w:hAnsi="Arial" w:cs="Arial"/>
          <w:color w:val="000000"/>
          <w:sz w:val="24"/>
          <w:szCs w:val="24"/>
          <w:lang w:eastAsia="ru-RU" w:bidi="ru-RU"/>
        </w:rPr>
        <w:t xml:space="preserve"> дальнейшего развития. В случае, если в собственности юридических или физических лиц,</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 xml:space="preserve">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AB3FAD">
        <w:rPr>
          <w:rFonts w:ascii="Arial" w:eastAsia="Times New Roman" w:hAnsi="Arial" w:cs="Arial"/>
          <w:color w:val="000000"/>
          <w:sz w:val="24"/>
          <w:szCs w:val="24"/>
          <w:lang w:eastAsia="ru-RU" w:bidi="ru-RU"/>
        </w:rPr>
        <w:t>зданий</w:t>
      </w:r>
      <w:proofErr w:type="gramEnd"/>
      <w:r w:rsidRPr="00AB3FAD">
        <w:rPr>
          <w:rFonts w:ascii="Arial" w:eastAsia="Times New Roman" w:hAnsi="Arial" w:cs="Arial"/>
          <w:color w:val="000000"/>
          <w:sz w:val="24"/>
          <w:szCs w:val="24"/>
          <w:lang w:eastAsia="ru-RU" w:bidi="ru-RU"/>
        </w:rPr>
        <w:t xml:space="preserve"> пропорционально занимаемым площадям.</w:t>
      </w:r>
    </w:p>
    <w:p w:rsidR="00AB3FAD" w:rsidRPr="00AB3FAD" w:rsidRDefault="00AB3FAD" w:rsidP="00AB3FAD">
      <w:pPr>
        <w:tabs>
          <w:tab w:val="left" w:pos="1891"/>
          <w:tab w:val="left" w:pos="3472"/>
          <w:tab w:val="left" w:pos="5155"/>
          <w:tab w:val="left" w:pos="7459"/>
          <w:tab w:val="left" w:pos="8387"/>
        </w:tab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Расположенные на фасадах информационные таблички, памятные доски должны поддерживаться в чистоте и исправном состоянии.</w:t>
      </w:r>
    </w:p>
    <w:p w:rsidR="00AB3FAD" w:rsidRPr="00AB3FAD" w:rsidRDefault="00AB3FAD" w:rsidP="00AB3FAD">
      <w:pPr>
        <w:tabs>
          <w:tab w:val="left" w:pos="1891"/>
          <w:tab w:val="left" w:pos="3472"/>
          <w:tab w:val="left" w:pos="5155"/>
          <w:tab w:val="left" w:pos="7459"/>
          <w:tab w:val="left" w:pos="8387"/>
        </w:tab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Входы, цоколи, витрины должны содержаться в чистоте и исправном состоянии.</w:t>
      </w:r>
    </w:p>
    <w:p w:rsidR="00AB3FAD" w:rsidRPr="00AB3FAD" w:rsidRDefault="00AB3FAD" w:rsidP="00AB3FAD">
      <w:pPr>
        <w:tabs>
          <w:tab w:val="left" w:pos="1891"/>
          <w:tab w:val="left" w:pos="3472"/>
          <w:tab w:val="left" w:pos="5155"/>
          <w:tab w:val="left" w:pos="7459"/>
          <w:tab w:val="left" w:pos="8387"/>
        </w:tabs>
        <w:rPr>
          <w:rFonts w:ascii="Arial" w:eastAsia="Times New Roman" w:hAnsi="Arial" w:cs="Arial"/>
          <w:sz w:val="24"/>
          <w:szCs w:val="24"/>
          <w:lang w:eastAsia="ru-RU"/>
        </w:rPr>
      </w:pPr>
      <w:r w:rsidRPr="00AB3FAD">
        <w:rPr>
          <w:rFonts w:ascii="Arial" w:eastAsia="Times New Roman" w:hAnsi="Arial" w:cs="Arial"/>
          <w:color w:val="000000"/>
          <w:sz w:val="24"/>
          <w:szCs w:val="24"/>
          <w:lang w:eastAsia="ru-RU" w:bidi="ru-RU"/>
        </w:rPr>
        <w:t>Домовые знаки должны содержаться в чистоте.</w:t>
      </w:r>
    </w:p>
    <w:p w:rsidR="00AB3FAD" w:rsidRPr="00AB3FAD" w:rsidRDefault="00AB3FAD" w:rsidP="00AB3FAD">
      <w:pPr>
        <w:tabs>
          <w:tab w:val="left" w:pos="4080"/>
          <w:tab w:val="left" w:pos="5424"/>
          <w:tab w:val="left" w:pos="745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Козырьки подъездов, а также кровля должны быть очищены от загрязнений, древесно-кустарниковой и сорной растительности.</w:t>
      </w:r>
    </w:p>
    <w:p w:rsidR="00AB3FAD" w:rsidRPr="00AB3FAD" w:rsidRDefault="00AB3FAD" w:rsidP="00AB3FAD">
      <w:pPr>
        <w:tabs>
          <w:tab w:val="left" w:pos="2309"/>
          <w:tab w:val="left" w:pos="4622"/>
          <w:tab w:val="left" w:pos="6763"/>
          <w:tab w:val="left" w:pos="838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AB3FAD" w:rsidRPr="00AB3FAD" w:rsidRDefault="00AB3FAD" w:rsidP="00AB3FAD">
      <w:pPr>
        <w:suppressAutoHyphens/>
        <w:rPr>
          <w:rFonts w:ascii="Arial" w:eastAsia="Times New Roman" w:hAnsi="Arial" w:cs="Arial"/>
          <w:color w:val="000000"/>
          <w:sz w:val="24"/>
          <w:szCs w:val="24"/>
          <w:lang w:eastAsia="ru-RU" w:bidi="ru-RU"/>
        </w:rPr>
      </w:pPr>
      <w:proofErr w:type="gramStart"/>
      <w:r w:rsidRPr="00AB3FAD">
        <w:rPr>
          <w:rFonts w:ascii="Arial" w:eastAsia="Times New Roman" w:hAnsi="Arial" w:cs="Arial"/>
          <w:color w:val="000000"/>
          <w:sz w:val="24"/>
          <w:szCs w:val="24"/>
          <w:lang w:eastAsia="ru-RU" w:bidi="ru-RU"/>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AB3FAD">
        <w:rPr>
          <w:rFonts w:ascii="Arial" w:eastAsia="Times New Roman" w:hAnsi="Arial" w:cs="Arial"/>
          <w:color w:val="000000"/>
          <w:sz w:val="24"/>
          <w:szCs w:val="24"/>
          <w:lang w:eastAsia="ru-RU" w:bidi="ru-RU"/>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3.3. Строительные площадки</w:t>
      </w:r>
    </w:p>
    <w:p w:rsidR="00AB3FAD" w:rsidRPr="00AB3FAD" w:rsidRDefault="00AB3FAD" w:rsidP="00AB3FAD">
      <w:pPr>
        <w:tabs>
          <w:tab w:val="left" w:pos="874"/>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3.3.1. </w:t>
      </w:r>
      <w:r w:rsidRPr="00AB3FAD">
        <w:rPr>
          <w:rFonts w:ascii="Arial" w:eastAsia="Calibri" w:hAnsi="Arial" w:cs="Arial"/>
          <w:sz w:val="24"/>
          <w:szCs w:val="24"/>
          <w:lang w:eastAsia="ru-RU"/>
        </w:rPr>
        <w:t>Строительные площадки должны иметь по всему периметру сплошное,</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AB3FAD" w:rsidRPr="00AB3FAD" w:rsidRDefault="00AB3FAD" w:rsidP="00AB3FAD">
      <w:pPr>
        <w:suppressAutoHyphens/>
        <w:rPr>
          <w:rFonts w:ascii="Arial" w:eastAsia="Calibri" w:hAnsi="Arial" w:cs="Arial"/>
          <w:sz w:val="24"/>
          <w:szCs w:val="24"/>
          <w:lang w:eastAsia="ru-RU"/>
        </w:rPr>
      </w:pPr>
      <w:proofErr w:type="gramStart"/>
      <w:r w:rsidRPr="00AB3FAD">
        <w:rPr>
          <w:rFonts w:ascii="Arial" w:eastAsia="Calibri" w:hAnsi="Arial" w:cs="Arial"/>
          <w:sz w:val="24"/>
          <w:szCs w:val="24"/>
          <w:lang w:eastAsia="ru-RU"/>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AB3FAD">
        <w:rPr>
          <w:rFonts w:ascii="Arial" w:eastAsia="Calibri" w:hAnsi="Arial" w:cs="Arial"/>
          <w:sz w:val="24"/>
          <w:szCs w:val="24"/>
          <w:lang w:eastAsia="ru-RU"/>
        </w:rPr>
        <w:t xml:space="preserve"> со стороны проезжей части высотой не менее 1,0 м).</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3.3.2. На территории строительной площадки не допускается не</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 xml:space="preserve">предусмотренное проектной документацией уничтожение </w:t>
      </w:r>
      <w:proofErr w:type="spellStart"/>
      <w:r w:rsidRPr="00AB3FAD">
        <w:rPr>
          <w:rFonts w:ascii="Arial" w:eastAsia="Calibri" w:hAnsi="Arial" w:cs="Arial"/>
          <w:sz w:val="24"/>
          <w:szCs w:val="24"/>
          <w:lang w:eastAsia="ru-RU"/>
        </w:rPr>
        <w:t>древесно</w:t>
      </w:r>
      <w:proofErr w:type="spellEnd"/>
      <w:r w:rsidRPr="00AB3FAD">
        <w:rPr>
          <w:rFonts w:ascii="Arial" w:eastAsia="Calibri" w:hAnsi="Arial" w:cs="Arial"/>
          <w:sz w:val="24"/>
          <w:szCs w:val="24"/>
          <w:lang w:eastAsia="ru-RU"/>
        </w:rPr>
        <w:t xml:space="preserve"> - </w:t>
      </w:r>
      <w:r w:rsidRPr="00AB3FAD">
        <w:rPr>
          <w:rFonts w:ascii="Arial" w:eastAsia="Calibri" w:hAnsi="Arial" w:cs="Arial"/>
          <w:sz w:val="24"/>
          <w:szCs w:val="24"/>
          <w:lang w:eastAsia="ru-RU"/>
        </w:rPr>
        <w:lastRenderedPageBreak/>
        <w:t>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3.3.3. Производственные и бытовые стоки, образующиеся на строительной</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площадке, должны очищаться и обезвреживаться в порядке, предусмотренном проектом организации строительства и производства работ.</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 xml:space="preserve">3.3.4. Строительные материалы, изделия, конструкции, оборудование должны складироваться, а некапитальные сооружения (в том числе строительные вагончики, бытовки, будки) размещаться только в пределах огражденной площадки в соответствии с </w:t>
      </w:r>
      <w:proofErr w:type="gramStart"/>
      <w:r w:rsidRPr="00AB3FAD">
        <w:rPr>
          <w:rFonts w:ascii="Arial" w:eastAsia="Calibri" w:hAnsi="Arial" w:cs="Arial"/>
          <w:sz w:val="24"/>
          <w:szCs w:val="24"/>
          <w:lang w:eastAsia="ru-RU"/>
        </w:rPr>
        <w:t>утвержденными</w:t>
      </w:r>
      <w:proofErr w:type="gramEnd"/>
      <w:r w:rsidRPr="00AB3FAD">
        <w:rPr>
          <w:rFonts w:ascii="Arial" w:eastAsia="Calibri" w:hAnsi="Arial" w:cs="Arial"/>
          <w:sz w:val="24"/>
          <w:szCs w:val="24"/>
          <w:lang w:eastAsia="ru-RU"/>
        </w:rPr>
        <w:t xml:space="preserve"> проектом организации строительства и планом производства работ.</w:t>
      </w:r>
    </w:p>
    <w:p w:rsidR="00AB3FAD" w:rsidRPr="00AB3FAD" w:rsidRDefault="00AB3FAD" w:rsidP="00AB3FAD">
      <w:pPr>
        <w:suppressAutoHyphens/>
        <w:rPr>
          <w:rFonts w:ascii="Arial" w:eastAsia="Calibri" w:hAnsi="Arial" w:cs="Arial"/>
          <w:sz w:val="24"/>
          <w:szCs w:val="24"/>
          <w:lang w:eastAsia="ru-RU"/>
        </w:rPr>
      </w:pP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3.4. Содержание производственных территорий</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3.4.1. Организация работ по уборке и содержанию производственных площадей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3.4.3. Сбор и временное хранение отходов, образующихся в результате</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AB3FAD" w:rsidRPr="00AB3FAD" w:rsidRDefault="00AB3FAD" w:rsidP="00AB3FAD">
      <w:pPr>
        <w:suppressAutoHyphens/>
        <w:rPr>
          <w:rFonts w:ascii="Arial" w:eastAsia="Times New Roman" w:hAnsi="Arial" w:cs="Arial"/>
          <w:sz w:val="24"/>
          <w:szCs w:val="24"/>
          <w:lang w:eastAsia="zh-CN"/>
        </w:rPr>
      </w:pPr>
    </w:p>
    <w:p w:rsidR="00AB3FAD" w:rsidRPr="00AB3FAD" w:rsidRDefault="00AB3FAD" w:rsidP="00AB3FAD">
      <w:pPr>
        <w:suppressAutoHyphens/>
        <w:rPr>
          <w:rFonts w:ascii="Arial" w:eastAsia="Times New Roman" w:hAnsi="Arial" w:cs="Arial"/>
          <w:color w:val="000000"/>
          <w:sz w:val="24"/>
          <w:szCs w:val="24"/>
          <w:lang w:eastAsia="zh-CN"/>
        </w:rPr>
      </w:pPr>
      <w:r w:rsidRPr="00AB3FAD">
        <w:rPr>
          <w:rFonts w:ascii="Arial" w:eastAsia="Times New Roman" w:hAnsi="Arial" w:cs="Arial"/>
          <w:color w:val="000000"/>
          <w:sz w:val="24"/>
          <w:szCs w:val="24"/>
          <w:lang w:eastAsia="zh-CN"/>
        </w:rPr>
        <w:t>3.5. Ограждения (заборы)</w:t>
      </w:r>
    </w:p>
    <w:p w:rsidR="00AB3FAD" w:rsidRPr="00AB3FAD" w:rsidRDefault="00AB3FAD" w:rsidP="00AB3FAD">
      <w:pPr>
        <w:suppressAutoHyphens/>
        <w:rPr>
          <w:rFonts w:ascii="Arial" w:eastAsia="Calibri" w:hAnsi="Arial" w:cs="Arial"/>
          <w:sz w:val="24"/>
          <w:szCs w:val="24"/>
          <w:lang w:eastAsia="ru-RU"/>
        </w:rPr>
      </w:pPr>
      <w:r w:rsidRPr="00AB3FAD">
        <w:rPr>
          <w:rFonts w:ascii="Arial" w:eastAsia="Times New Roman" w:hAnsi="Arial" w:cs="Arial"/>
          <w:color w:val="000000"/>
          <w:sz w:val="24"/>
          <w:szCs w:val="24"/>
          <w:lang w:eastAsia="zh-CN"/>
        </w:rPr>
        <w:t xml:space="preserve">3.5.1. </w:t>
      </w:r>
      <w:r w:rsidRPr="00AB3FAD">
        <w:rPr>
          <w:rFonts w:ascii="Arial" w:eastAsia="Calibri" w:hAnsi="Arial" w:cs="Arial"/>
          <w:sz w:val="24"/>
          <w:szCs w:val="24"/>
          <w:lang w:eastAsia="ru-RU"/>
        </w:rPr>
        <w:t>Установка ограждений должна производиться исходя из необходимости,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сформированной условиями эксплуатации или охраны территорий и зданий,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 xml:space="preserve">3.5.2. </w:t>
      </w:r>
      <w:proofErr w:type="gramStart"/>
      <w:r w:rsidRPr="00AB3FAD">
        <w:rPr>
          <w:rFonts w:ascii="Arial" w:eastAsia="Calibri" w:hAnsi="Arial" w:cs="Arial"/>
          <w:sz w:val="24"/>
          <w:szCs w:val="24"/>
          <w:lang w:eastAsia="ru-RU"/>
        </w:rPr>
        <w:t>В целях проведения работ по благоустройству предусматривается</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3.5.3. На территории Верхнемамонского сельского поселения ограждения соседних участков индивидуальных жилых домов и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3.5.4.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3.5.5. Ограждение должно содержаться в чистоте и порядке собственниками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AB3FAD" w:rsidRPr="00AB3FAD" w:rsidRDefault="00AB3FAD" w:rsidP="00AB3FAD">
      <w:pPr>
        <w:suppressAutoHyphens/>
        <w:rPr>
          <w:rFonts w:ascii="Arial" w:eastAsia="Calibri" w:hAnsi="Arial" w:cs="Arial"/>
          <w:sz w:val="24"/>
          <w:szCs w:val="24"/>
          <w:lang w:eastAsia="ru-RU"/>
        </w:rPr>
      </w:pP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4. Проектирование, размещение, содержание и восстановление элементов благоустройства, в том числе после проведения земляных работ</w:t>
      </w:r>
    </w:p>
    <w:p w:rsidR="00AB3FAD" w:rsidRPr="00AB3FAD" w:rsidRDefault="00AB3FAD" w:rsidP="00AB3FAD">
      <w:pPr>
        <w:tabs>
          <w:tab w:val="left" w:pos="1715"/>
        </w:tabs>
        <w:rPr>
          <w:rFonts w:ascii="Arial" w:eastAsia="Times New Roman" w:hAnsi="Arial" w:cs="Arial"/>
          <w:sz w:val="24"/>
          <w:szCs w:val="24"/>
          <w:lang w:eastAsia="ru-RU"/>
        </w:rPr>
      </w:pPr>
      <w:r w:rsidRPr="00AB3FAD">
        <w:rPr>
          <w:rFonts w:ascii="Arial" w:eastAsia="Calibri" w:hAnsi="Arial" w:cs="Arial"/>
          <w:sz w:val="24"/>
          <w:szCs w:val="24"/>
          <w:lang w:eastAsia="ru-RU"/>
        </w:rPr>
        <w:t>4.1.</w:t>
      </w:r>
      <w:r w:rsidRPr="00AB3FAD">
        <w:rPr>
          <w:rFonts w:ascii="Arial" w:eastAsia="Times New Roman" w:hAnsi="Arial" w:cs="Arial"/>
          <w:color w:val="000000"/>
          <w:sz w:val="24"/>
          <w:szCs w:val="24"/>
          <w:lang w:eastAsia="ru-RU" w:bidi="ru-RU"/>
        </w:rPr>
        <w:t xml:space="preserve"> Перечень работ по благоустройству и периодичность их выполнения.</w:t>
      </w:r>
    </w:p>
    <w:p w:rsidR="00AB3FAD" w:rsidRPr="00AB3FAD" w:rsidRDefault="00AB3FAD" w:rsidP="00AB3FAD">
      <w:pPr>
        <w:tabs>
          <w:tab w:val="left" w:pos="763"/>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4.1.1. </w:t>
      </w:r>
      <w:r w:rsidRPr="00AB3FAD">
        <w:rPr>
          <w:rFonts w:ascii="Arial" w:eastAsia="Calibri" w:hAnsi="Arial" w:cs="Arial"/>
          <w:sz w:val="24"/>
          <w:szCs w:val="24"/>
          <w:lang w:eastAsia="ru-RU"/>
        </w:rPr>
        <w:t>Работы по содержанию объектов благоустройства включают:</w:t>
      </w:r>
    </w:p>
    <w:p w:rsidR="00AB3FAD" w:rsidRPr="00AB3FAD" w:rsidRDefault="00AB3FAD" w:rsidP="00AB3FAD">
      <w:pPr>
        <w:numPr>
          <w:ilvl w:val="0"/>
          <w:numId w:val="9"/>
        </w:numPr>
        <w:tabs>
          <w:tab w:val="left" w:pos="372"/>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ежедневный осмотр всех элементов и объектов благоустройства,</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 xml:space="preserve">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w:t>
      </w:r>
      <w:proofErr w:type="gramStart"/>
      <w:r w:rsidRPr="00AB3FAD">
        <w:rPr>
          <w:rFonts w:ascii="Arial" w:eastAsia="Calibri" w:hAnsi="Arial" w:cs="Arial"/>
          <w:sz w:val="24"/>
          <w:szCs w:val="24"/>
          <w:lang w:eastAsia="ru-RU"/>
        </w:rPr>
        <w:t>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roofErr w:type="gramEnd"/>
    </w:p>
    <w:p w:rsidR="00AB3FAD" w:rsidRPr="00AB3FAD" w:rsidRDefault="00AB3FAD" w:rsidP="00AB3FAD">
      <w:pPr>
        <w:numPr>
          <w:ilvl w:val="0"/>
          <w:numId w:val="9"/>
        </w:numPr>
        <w:tabs>
          <w:tab w:val="left" w:pos="207"/>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мероприятия по уходу за зелеными насаждениями (полив, стрижка газонов);</w:t>
      </w:r>
    </w:p>
    <w:p w:rsidR="00AB3FAD" w:rsidRPr="00AB3FAD" w:rsidRDefault="00AB3FAD" w:rsidP="00AB3FAD">
      <w:pPr>
        <w:numPr>
          <w:ilvl w:val="0"/>
          <w:numId w:val="9"/>
        </w:numPr>
        <w:tabs>
          <w:tab w:val="left" w:pos="272"/>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AB3FAD" w:rsidRPr="00AB3FAD" w:rsidRDefault="00AB3FAD" w:rsidP="00AB3FAD">
      <w:pPr>
        <w:numPr>
          <w:ilvl w:val="0"/>
          <w:numId w:val="9"/>
        </w:numPr>
        <w:tabs>
          <w:tab w:val="left" w:pos="267"/>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очистку, окраску МАФ и элементов благоустройства по мере необходимости с</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учетом технического и эстетического состояния данных объектов, но не реже одного раза в год;</w:t>
      </w:r>
    </w:p>
    <w:p w:rsidR="00AB3FAD" w:rsidRPr="00AB3FAD" w:rsidRDefault="00AB3FAD" w:rsidP="00AB3FAD">
      <w:pPr>
        <w:numPr>
          <w:ilvl w:val="0"/>
          <w:numId w:val="9"/>
        </w:numPr>
        <w:tabs>
          <w:tab w:val="left" w:pos="272"/>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AB3FAD" w:rsidRPr="00AB3FAD" w:rsidRDefault="00AB3FAD" w:rsidP="00AB3FAD">
      <w:pPr>
        <w:numPr>
          <w:ilvl w:val="0"/>
          <w:numId w:val="9"/>
        </w:numPr>
        <w:tabs>
          <w:tab w:val="left" w:pos="267"/>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ежедневную уборку территории (подметание, удаление мусора, снега, наледи,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проведение иных технологических операций для поддержания объектов благоустройства в чистоте);</w:t>
      </w:r>
    </w:p>
    <w:p w:rsidR="00AB3FAD" w:rsidRPr="00AB3FAD" w:rsidRDefault="00AB3FAD" w:rsidP="00AB3FAD">
      <w:pPr>
        <w:numPr>
          <w:ilvl w:val="0"/>
          <w:numId w:val="9"/>
        </w:numPr>
        <w:tabs>
          <w:tab w:val="left" w:pos="272"/>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сбор и вывоз отходов по планово-регулярной системе согласно утвержденным графикам.</w:t>
      </w:r>
    </w:p>
    <w:p w:rsidR="00AB3FAD" w:rsidRPr="00AB3FAD" w:rsidRDefault="00AB3FAD" w:rsidP="00AB3FAD">
      <w:pPr>
        <w:tabs>
          <w:tab w:val="left" w:pos="614"/>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4.1.2. Работы по ремонту (текущему, капитальному) объектов благоустройства включают:</w:t>
      </w:r>
    </w:p>
    <w:p w:rsidR="00AB3FAD" w:rsidRPr="00AB3FAD" w:rsidRDefault="00AB3FAD" w:rsidP="00AB3FAD">
      <w:pPr>
        <w:numPr>
          <w:ilvl w:val="0"/>
          <w:numId w:val="9"/>
        </w:numPr>
        <w:tabs>
          <w:tab w:val="left" w:pos="267"/>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восстановление и замену покрытий дорог, проездов, тротуаров и их</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конструктивных элементов по мере необходимости;</w:t>
      </w:r>
    </w:p>
    <w:p w:rsidR="00AB3FAD" w:rsidRPr="00AB3FAD" w:rsidRDefault="00AB3FAD" w:rsidP="00AB3FAD">
      <w:pPr>
        <w:numPr>
          <w:ilvl w:val="0"/>
          <w:numId w:val="9"/>
        </w:numPr>
        <w:tabs>
          <w:tab w:val="left" w:pos="272"/>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установку, замену, восстановление МАФ и их отдельных элементов по мере необходимости;</w:t>
      </w:r>
    </w:p>
    <w:p w:rsidR="00AB3FAD" w:rsidRPr="00AB3FAD" w:rsidRDefault="00AB3FAD" w:rsidP="00AB3FAD">
      <w:pPr>
        <w:numPr>
          <w:ilvl w:val="0"/>
          <w:numId w:val="9"/>
        </w:numPr>
        <w:tabs>
          <w:tab w:val="left" w:pos="267"/>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однократную установку урн с дальнейшей заменой по необходимости,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оборудование и восстановление контейнерных площадок в соответствии с санитарными правилами и нормами;</w:t>
      </w:r>
    </w:p>
    <w:p w:rsidR="00AB3FAD" w:rsidRPr="00AB3FAD" w:rsidRDefault="00AB3FAD" w:rsidP="00AB3FAD">
      <w:pPr>
        <w:numPr>
          <w:ilvl w:val="0"/>
          <w:numId w:val="9"/>
        </w:numPr>
        <w:tabs>
          <w:tab w:val="left" w:pos="267"/>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текущие работы по уходу за зелеными насаждениями по мере необходимости;</w:t>
      </w:r>
    </w:p>
    <w:p w:rsidR="00AB3FAD" w:rsidRPr="00AB3FAD" w:rsidRDefault="00AB3FAD" w:rsidP="00AB3FAD">
      <w:pPr>
        <w:numPr>
          <w:ilvl w:val="0"/>
          <w:numId w:val="9"/>
        </w:numPr>
        <w:tabs>
          <w:tab w:val="left" w:pos="267"/>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ремонт и восстановление разрушенных ограждений и оборудования площадок;</w:t>
      </w:r>
    </w:p>
    <w:p w:rsidR="00AB3FAD" w:rsidRPr="00AB3FAD" w:rsidRDefault="00AB3FAD" w:rsidP="00AB3FAD">
      <w:pPr>
        <w:numPr>
          <w:ilvl w:val="0"/>
          <w:numId w:val="9"/>
        </w:numPr>
        <w:tabs>
          <w:tab w:val="left" w:pos="267"/>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восстановление объектов наружного освещения, окраску опор наружного освещения по мере необходимости, но не реже одного раза в два года;</w:t>
      </w:r>
    </w:p>
    <w:p w:rsidR="00AB3FAD" w:rsidRPr="00AB3FAD" w:rsidRDefault="00AB3FAD" w:rsidP="00AB3FAD">
      <w:pPr>
        <w:numPr>
          <w:ilvl w:val="0"/>
          <w:numId w:val="9"/>
        </w:numPr>
        <w:tabs>
          <w:tab w:val="left" w:pos="267"/>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снос сухих, аварийных и потерявших декоративный вид зеленых насаждений с</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 xml:space="preserve">корчевкой пней, посадку деревьев и кустарников, подсев газонов, санитарную обрезку растений, удаление поросли, стрижку и </w:t>
      </w:r>
      <w:proofErr w:type="spellStart"/>
      <w:r w:rsidRPr="00AB3FAD">
        <w:rPr>
          <w:rFonts w:ascii="Arial" w:eastAsia="Calibri" w:hAnsi="Arial" w:cs="Arial"/>
          <w:sz w:val="24"/>
          <w:szCs w:val="24"/>
          <w:lang w:eastAsia="ru-RU"/>
        </w:rPr>
        <w:t>кронирование</w:t>
      </w:r>
      <w:proofErr w:type="spellEnd"/>
      <w:r w:rsidRPr="00AB3FAD">
        <w:rPr>
          <w:rFonts w:ascii="Arial" w:eastAsia="Calibri" w:hAnsi="Arial" w:cs="Arial"/>
          <w:sz w:val="24"/>
          <w:szCs w:val="24"/>
          <w:lang w:eastAsia="ru-RU"/>
        </w:rPr>
        <w:t xml:space="preserve"> живой изгороди, лечение ран при необходимости.</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sz w:val="24"/>
          <w:szCs w:val="24"/>
          <w:lang w:eastAsia="ru-RU"/>
        </w:rPr>
        <w:t>Установление характера вида работ по благоустройству (</w:t>
      </w:r>
      <w:proofErr w:type="gramStart"/>
      <w:r w:rsidRPr="00AB3FAD">
        <w:rPr>
          <w:rFonts w:ascii="Arial" w:eastAsia="Calibri" w:hAnsi="Arial" w:cs="Arial"/>
          <w:sz w:val="24"/>
          <w:szCs w:val="24"/>
          <w:lang w:eastAsia="ru-RU"/>
        </w:rPr>
        <w:t>текущий</w:t>
      </w:r>
      <w:proofErr w:type="gramEnd"/>
      <w:r w:rsidRPr="00AB3FAD">
        <w:rPr>
          <w:rFonts w:ascii="Arial" w:eastAsia="Calibri" w:hAnsi="Arial" w:cs="Arial"/>
          <w:sz w:val="24"/>
          <w:szCs w:val="24"/>
          <w:lang w:eastAsia="ru-RU"/>
        </w:rPr>
        <w:t>, капитальный) производится на основании нормативных документов, действующих в соответствующих сферах благоустройства.</w:t>
      </w:r>
    </w:p>
    <w:p w:rsidR="00AB3FAD" w:rsidRPr="00AB3FAD" w:rsidRDefault="00AB3FAD" w:rsidP="00AB3FAD">
      <w:pPr>
        <w:tabs>
          <w:tab w:val="left" w:pos="614"/>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4.1.3. Работы по созданию новых объектов благоустройства включают:</w:t>
      </w:r>
    </w:p>
    <w:p w:rsidR="00AB3FAD" w:rsidRPr="00AB3FAD" w:rsidRDefault="00AB3FAD" w:rsidP="00AB3FAD">
      <w:pPr>
        <w:numPr>
          <w:ilvl w:val="0"/>
          <w:numId w:val="9"/>
        </w:numPr>
        <w:tabs>
          <w:tab w:val="left" w:pos="267"/>
        </w:tabs>
        <w:rPr>
          <w:rFonts w:ascii="Arial" w:eastAsia="Times New Roman" w:hAnsi="Arial" w:cs="Arial"/>
          <w:color w:val="000000"/>
          <w:sz w:val="24"/>
          <w:szCs w:val="24"/>
          <w:lang w:eastAsia="ru-RU"/>
        </w:rPr>
      </w:pPr>
      <w:proofErr w:type="gramStart"/>
      <w:r w:rsidRPr="00AB3FAD">
        <w:rPr>
          <w:rFonts w:ascii="Arial" w:eastAsia="Calibri" w:hAnsi="Arial" w:cs="Arial"/>
          <w:sz w:val="24"/>
          <w:szCs w:val="24"/>
          <w:lang w:eastAsia="ru-RU"/>
        </w:rPr>
        <w:t>ландшафтные работы: устройство покрытий поверхности (в том числе, с</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использованием тротуарной плитки), дорожек, автостоянок, площадок, ограждений, установку и элементов благоустройства;</w:t>
      </w:r>
      <w:proofErr w:type="gramEnd"/>
    </w:p>
    <w:p w:rsidR="00AB3FAD" w:rsidRPr="00AB3FAD" w:rsidRDefault="00AB3FAD" w:rsidP="00AB3FAD">
      <w:pPr>
        <w:numPr>
          <w:ilvl w:val="0"/>
          <w:numId w:val="9"/>
        </w:numPr>
        <w:tabs>
          <w:tab w:val="left" w:pos="267"/>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работы по созданию озелененных территорий: посадку зеленых насаждений,</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создание живых изгородей;</w:t>
      </w:r>
    </w:p>
    <w:p w:rsidR="00AB3FAD" w:rsidRPr="00AB3FAD" w:rsidRDefault="00AB3FAD" w:rsidP="00AB3FAD">
      <w:pPr>
        <w:numPr>
          <w:ilvl w:val="0"/>
          <w:numId w:val="9"/>
        </w:numPr>
        <w:tabs>
          <w:tab w:val="left" w:pos="267"/>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lastRenderedPageBreak/>
        <w:t>мероприятия по созданию объектов наружного освещения и художественно светового оформления территории муниципального образования.</w:t>
      </w:r>
    </w:p>
    <w:p w:rsidR="00AB3FAD" w:rsidRPr="00AB3FAD" w:rsidRDefault="00AB3FAD" w:rsidP="00AB3FAD">
      <w:pPr>
        <w:tabs>
          <w:tab w:val="left" w:pos="1715"/>
        </w:tabs>
        <w:rPr>
          <w:rFonts w:ascii="Arial" w:eastAsia="Times New Roman" w:hAnsi="Arial" w:cs="Arial"/>
          <w:color w:val="000000"/>
          <w:sz w:val="24"/>
          <w:szCs w:val="24"/>
          <w:lang w:eastAsia="ru-RU" w:bidi="ru-RU"/>
        </w:rPr>
      </w:pPr>
      <w:r w:rsidRPr="00AB3FAD">
        <w:rPr>
          <w:rFonts w:ascii="Arial" w:eastAsia="Calibri" w:hAnsi="Arial" w:cs="Arial"/>
          <w:sz w:val="24"/>
          <w:szCs w:val="24"/>
          <w:lang w:eastAsia="ru-RU"/>
        </w:rPr>
        <w:t>4.1.4.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4.2. Уличное коммунально-бытовое оборудование</w:t>
      </w:r>
    </w:p>
    <w:p w:rsidR="00AB3FAD" w:rsidRPr="00AB3FAD" w:rsidRDefault="00AB3FAD" w:rsidP="00AB3FAD">
      <w:pPr>
        <w:tabs>
          <w:tab w:val="left" w:pos="884"/>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4.2.1. </w:t>
      </w:r>
      <w:r w:rsidRPr="00AB3FAD">
        <w:rPr>
          <w:rFonts w:ascii="Arial" w:eastAsia="Calibri" w:hAnsi="Arial" w:cs="Arial"/>
          <w:sz w:val="24"/>
          <w:szCs w:val="24"/>
          <w:lang w:eastAsia="ru-RU"/>
        </w:rPr>
        <w:t>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 xml:space="preserve">оборудования являются: </w:t>
      </w:r>
      <w:proofErr w:type="spellStart"/>
      <w:r w:rsidRPr="00AB3FAD">
        <w:rPr>
          <w:rFonts w:ascii="Arial" w:eastAsia="Calibri" w:hAnsi="Arial" w:cs="Arial"/>
          <w:sz w:val="24"/>
          <w:szCs w:val="24"/>
          <w:lang w:eastAsia="ru-RU"/>
        </w:rPr>
        <w:t>экологичность</w:t>
      </w:r>
      <w:proofErr w:type="spellEnd"/>
      <w:r w:rsidRPr="00AB3FAD">
        <w:rPr>
          <w:rFonts w:ascii="Arial" w:eastAsia="Calibri" w:hAnsi="Arial" w:cs="Arial"/>
          <w:sz w:val="24"/>
          <w:szCs w:val="24"/>
          <w:lang w:eastAsia="ru-RU"/>
        </w:rPr>
        <w:t>, безопасность, удобство в пользовании, легкость очистки, опрятный внешний вид.</w:t>
      </w:r>
    </w:p>
    <w:p w:rsidR="00AB3FAD" w:rsidRPr="00AB3FAD" w:rsidRDefault="00AB3FAD" w:rsidP="00AB3FAD">
      <w:pPr>
        <w:tabs>
          <w:tab w:val="left" w:pos="902"/>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4.2.2.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 xml:space="preserve">4.2.3. Собственник, а также иной правообладатель уличного </w:t>
      </w:r>
      <w:proofErr w:type="spellStart"/>
      <w:r w:rsidRPr="00AB3FAD">
        <w:rPr>
          <w:rFonts w:ascii="Arial" w:eastAsia="Calibri" w:hAnsi="Arial" w:cs="Arial"/>
          <w:sz w:val="24"/>
          <w:szCs w:val="24"/>
          <w:lang w:eastAsia="ru-RU"/>
        </w:rPr>
        <w:t>коммунально</w:t>
      </w:r>
      <w:proofErr w:type="spellEnd"/>
      <w:r w:rsidRPr="00AB3FAD">
        <w:rPr>
          <w:rFonts w:ascii="Arial" w:eastAsia="Calibri" w:hAnsi="Arial" w:cs="Arial"/>
          <w:sz w:val="24"/>
          <w:szCs w:val="24"/>
          <w:lang w:eastAsia="ru-RU"/>
        </w:rPr>
        <w:t xml:space="preserve"> - 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AB3FAD" w:rsidRPr="00AB3FAD" w:rsidRDefault="00AB3FAD" w:rsidP="00AB3FAD">
      <w:pPr>
        <w:suppressAutoHyphens/>
        <w:rPr>
          <w:rFonts w:ascii="Arial" w:eastAsia="Calibri" w:hAnsi="Arial" w:cs="Arial"/>
          <w:sz w:val="24"/>
          <w:szCs w:val="24"/>
          <w:lang w:eastAsia="ru-RU"/>
        </w:rPr>
      </w:pP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4.3. Контейнерные площадки</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4.3.1. Площадки для установки контейнеров (контейнерные площадки)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AB3FAD" w:rsidRPr="00AB3FAD" w:rsidRDefault="00AB3FAD" w:rsidP="00AB3FAD">
      <w:pPr>
        <w:tabs>
          <w:tab w:val="left" w:pos="869"/>
        </w:tabs>
        <w:rPr>
          <w:rFonts w:ascii="Arial" w:eastAsia="Times New Roman" w:hAnsi="Arial" w:cs="Arial"/>
          <w:sz w:val="24"/>
          <w:szCs w:val="24"/>
          <w:lang w:eastAsia="ru-RU"/>
        </w:rPr>
      </w:pPr>
      <w:r w:rsidRPr="00AB3FAD">
        <w:rPr>
          <w:rFonts w:ascii="Arial" w:eastAsia="Calibri" w:hAnsi="Arial" w:cs="Arial"/>
          <w:sz w:val="24"/>
          <w:szCs w:val="24"/>
          <w:lang w:eastAsia="ru-RU"/>
        </w:rPr>
        <w:t xml:space="preserve">4.3.2. </w:t>
      </w:r>
      <w:r w:rsidRPr="00AB3FAD">
        <w:rPr>
          <w:rFonts w:ascii="Arial" w:eastAsia="Times New Roman" w:hAnsi="Arial" w:cs="Arial"/>
          <w:color w:val="000000"/>
          <w:sz w:val="24"/>
          <w:szCs w:val="24"/>
          <w:lang w:eastAsia="ru-RU" w:bidi="ru-RU"/>
        </w:rPr>
        <w:t>Обязательный перечень элементов благоустройства территории на</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контейнерной площадке включает: твердые виды покрытия площадки; контейнеры для сбора твердых коммунальных отходов (ТКО), и крупногабаритных отходов.</w:t>
      </w:r>
    </w:p>
    <w:p w:rsidR="00AB3FAD" w:rsidRPr="00AB3FAD" w:rsidRDefault="00AB3FAD" w:rsidP="00AB3FAD">
      <w:pPr>
        <w:tabs>
          <w:tab w:val="left" w:pos="121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4.3.3. Контейнерная площадка устанавливается на твердом</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AB3FAD" w:rsidRPr="00AB3FAD" w:rsidRDefault="00AB3FAD" w:rsidP="00AB3FAD">
      <w:pPr>
        <w:tabs>
          <w:tab w:val="left" w:pos="86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4.3.4. Функционирование осветительного оборудования устанавливают в режиме освещения прилегающей территории с высотой опор не менее 3 м.</w:t>
      </w:r>
    </w:p>
    <w:p w:rsidR="00AB3FAD" w:rsidRPr="00AB3FAD" w:rsidRDefault="00AB3FAD" w:rsidP="00AB3FAD">
      <w:pPr>
        <w:numPr>
          <w:ilvl w:val="2"/>
          <w:numId w:val="11"/>
        </w:numPr>
        <w:tabs>
          <w:tab w:val="left" w:pos="0"/>
        </w:tabs>
        <w:contextualSpacing/>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Контейнерная площадка должна иметь с трех сторон ограждение высотой</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не менее 1,5 метра, асфальтовое или бетонное покрытие с уклоном в сторону проезжей части.</w:t>
      </w:r>
    </w:p>
    <w:p w:rsidR="00AB3FAD" w:rsidRPr="00AB3FAD" w:rsidRDefault="00AB3FAD" w:rsidP="00AB3FAD">
      <w:pPr>
        <w:tabs>
          <w:tab w:val="left" w:pos="754"/>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4.3.6.На контейнерной площадке должен быть размещен график вывоза мусора</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4.3.7. Ответственность за содержание и эксплуатацию контейнерной площадки</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4.4. Водные устройства</w:t>
      </w:r>
    </w:p>
    <w:p w:rsidR="00AB3FAD" w:rsidRPr="00AB3FAD" w:rsidRDefault="00AB3FAD" w:rsidP="00AB3FAD">
      <w:pPr>
        <w:tabs>
          <w:tab w:val="left" w:pos="884"/>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zh-CN"/>
        </w:rPr>
        <w:t xml:space="preserve">4.4.1. </w:t>
      </w:r>
      <w:r w:rsidRPr="00AB3FAD">
        <w:rPr>
          <w:rFonts w:ascii="Arial" w:eastAsia="Times New Roman" w:hAnsi="Arial" w:cs="Arial"/>
          <w:color w:val="000000"/>
          <w:sz w:val="24"/>
          <w:szCs w:val="24"/>
          <w:lang w:eastAsia="ru-RU" w:bidi="ru-RU"/>
        </w:rPr>
        <w:t>К водным устройствам относятся фонтаны, декоративные водоемы.</w:t>
      </w:r>
    </w:p>
    <w:p w:rsidR="00AB3FAD" w:rsidRPr="00AB3FAD" w:rsidRDefault="00AB3FAD" w:rsidP="00AB3FAD">
      <w:pPr>
        <w:tabs>
          <w:tab w:val="left" w:pos="2542"/>
          <w:tab w:val="left" w:pos="4147"/>
          <w:tab w:val="left" w:pos="5426"/>
          <w:tab w:val="left" w:pos="775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lastRenderedPageBreak/>
        <w:t>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возникшие при его эксплуатации.</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4.5. Некапитальные нестационарные сооружения (нестационарные торговые объекты)</w:t>
      </w:r>
    </w:p>
    <w:p w:rsidR="00AB3FAD" w:rsidRPr="00AB3FAD" w:rsidRDefault="00AB3FAD" w:rsidP="00AB3FAD">
      <w:pPr>
        <w:tabs>
          <w:tab w:val="left" w:pos="102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zh-CN"/>
        </w:rPr>
        <w:t xml:space="preserve">4.5.1. </w:t>
      </w:r>
      <w:r w:rsidRPr="00AB3FAD">
        <w:rPr>
          <w:rFonts w:ascii="Arial" w:eastAsia="Times New Roman" w:hAnsi="Arial" w:cs="Arial"/>
          <w:color w:val="000000"/>
          <w:sz w:val="24"/>
          <w:szCs w:val="24"/>
          <w:lang w:eastAsia="ru-RU" w:bidi="ru-RU"/>
        </w:rPr>
        <w:t>Размещение нестационарных торговых объектов на территории Верхнемамонского сельского поселения осуществляется в предоставленных для этих целей местах в соответствии с законодательством.</w:t>
      </w:r>
    </w:p>
    <w:p w:rsidR="00AB3FAD" w:rsidRPr="00AB3FAD" w:rsidRDefault="00AB3FAD" w:rsidP="00AB3FAD">
      <w:pPr>
        <w:tabs>
          <w:tab w:val="left" w:pos="102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4.5.2. </w:t>
      </w:r>
      <w:proofErr w:type="gramStart"/>
      <w:r w:rsidRPr="00AB3FAD">
        <w:rPr>
          <w:rFonts w:ascii="Arial" w:eastAsia="Times New Roman" w:hAnsi="Arial" w:cs="Arial"/>
          <w:color w:val="000000"/>
          <w:sz w:val="24"/>
          <w:szCs w:val="24"/>
          <w:lang w:eastAsia="ru-RU" w:bidi="ru-RU"/>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расположенных на территории Верхнемамонского сельского поселения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roofErr w:type="gramEnd"/>
      <w:r w:rsidRPr="00AB3FAD">
        <w:rPr>
          <w:rFonts w:ascii="Arial" w:eastAsia="Times New Roman" w:hAnsi="Arial" w:cs="Arial"/>
          <w:color w:val="000000"/>
          <w:sz w:val="24"/>
          <w:szCs w:val="24"/>
          <w:lang w:eastAsia="ru-RU" w:bidi="ru-RU"/>
        </w:rPr>
        <w:t xml:space="preserve"> Верхнемамонского сельского поселения.</w:t>
      </w:r>
    </w:p>
    <w:p w:rsidR="00AB3FAD" w:rsidRPr="00AB3FAD" w:rsidRDefault="00AB3FAD" w:rsidP="00AB3FAD">
      <w:pPr>
        <w:tabs>
          <w:tab w:val="left" w:pos="102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4.5.3.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AB3FAD" w:rsidRPr="00AB3FAD" w:rsidRDefault="00AB3FAD" w:rsidP="00AB3FAD">
      <w:pPr>
        <w:numPr>
          <w:ilvl w:val="0"/>
          <w:numId w:val="4"/>
        </w:numPr>
        <w:tabs>
          <w:tab w:val="left" w:pos="33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сохранение архитектурного, исторического и эстетического облика</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муниципального образования;</w:t>
      </w:r>
    </w:p>
    <w:p w:rsidR="00AB3FAD" w:rsidRPr="00AB3FAD" w:rsidRDefault="00AB3FAD" w:rsidP="00AB3FAD">
      <w:pPr>
        <w:numPr>
          <w:ilvl w:val="0"/>
          <w:numId w:val="4"/>
        </w:numPr>
        <w:tabs>
          <w:tab w:val="left" w:pos="33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возможность подключения объекта к сетям инженерно-технического</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обеспечения (при необходимости);</w:t>
      </w:r>
    </w:p>
    <w:p w:rsidR="00AB3FAD" w:rsidRPr="00AB3FAD" w:rsidRDefault="00AB3FAD" w:rsidP="00AB3FAD">
      <w:pPr>
        <w:numPr>
          <w:ilvl w:val="0"/>
          <w:numId w:val="4"/>
        </w:num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 удобный подъезд автотранспорта, не создающий помех для прохода пешеходов, возможность беспрепятственного подвоза товара;</w:t>
      </w:r>
    </w:p>
    <w:p w:rsidR="00AB3FAD" w:rsidRPr="00AB3FAD" w:rsidRDefault="00AB3FAD" w:rsidP="00AB3FAD">
      <w:pPr>
        <w:numPr>
          <w:ilvl w:val="0"/>
          <w:numId w:val="4"/>
        </w:numPr>
        <w:tabs>
          <w:tab w:val="left" w:pos="33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AB3FAD" w:rsidRPr="00AB3FAD" w:rsidRDefault="00AB3FAD" w:rsidP="00AB3FAD">
      <w:pPr>
        <w:numPr>
          <w:ilvl w:val="0"/>
          <w:numId w:val="4"/>
        </w:numPr>
        <w:tabs>
          <w:tab w:val="left" w:pos="33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беспрепятственный доступ покупателей к местам торговли;</w:t>
      </w:r>
    </w:p>
    <w:p w:rsidR="00AB3FAD" w:rsidRPr="00AB3FAD" w:rsidRDefault="00AB3FAD" w:rsidP="00AB3FAD">
      <w:pPr>
        <w:numPr>
          <w:ilvl w:val="0"/>
          <w:numId w:val="4"/>
        </w:num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 нормативную ширину тротуаров и проездов в местах размещения;</w:t>
      </w:r>
    </w:p>
    <w:p w:rsidR="00AB3FAD" w:rsidRPr="00AB3FAD" w:rsidRDefault="00AB3FAD" w:rsidP="00AB3FAD">
      <w:pPr>
        <w:tabs>
          <w:tab w:val="left" w:pos="1392"/>
          <w:tab w:val="left" w:pos="4070"/>
          <w:tab w:val="left" w:pos="6662"/>
          <w:tab w:val="left" w:pos="811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безопасность покупателей и продавцов;</w:t>
      </w:r>
    </w:p>
    <w:p w:rsidR="00AB3FAD" w:rsidRPr="00AB3FAD" w:rsidRDefault="00AB3FAD" w:rsidP="00AB3FAD">
      <w:pPr>
        <w:numPr>
          <w:ilvl w:val="0"/>
          <w:numId w:val="4"/>
        </w:numPr>
        <w:tabs>
          <w:tab w:val="left" w:pos="26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соблюдение требований в области обращения с твердыми бытовыми отходами</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на территории Верхнемамонского сельского поселения.</w:t>
      </w:r>
    </w:p>
    <w:p w:rsidR="00AB3FAD" w:rsidRPr="00AB3FAD" w:rsidRDefault="00AB3FAD" w:rsidP="00AB3FAD">
      <w:pPr>
        <w:tabs>
          <w:tab w:val="left" w:pos="92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4.5.4. Не допускается размещение нестационарных объектов: на газонах, за</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Не допускается размещение нестационарных объектов (за исключением передвижных нестационарных объектов):</w:t>
      </w:r>
    </w:p>
    <w:p w:rsidR="00AB3FAD" w:rsidRPr="00AB3FAD" w:rsidRDefault="00AB3FAD" w:rsidP="00AB3FAD">
      <w:pPr>
        <w:numPr>
          <w:ilvl w:val="0"/>
          <w:numId w:val="4"/>
        </w:numPr>
        <w:tabs>
          <w:tab w:val="left" w:pos="26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на расстоянии менее 15 метров от территорий школ, детских садов, зданий и</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помещений органов государственной власти, органов местного самоуправления, культурных сооружений;</w:t>
      </w:r>
    </w:p>
    <w:p w:rsidR="00AB3FAD" w:rsidRPr="00AB3FAD" w:rsidRDefault="00AB3FAD" w:rsidP="00AB3FAD">
      <w:pPr>
        <w:numPr>
          <w:ilvl w:val="0"/>
          <w:numId w:val="4"/>
        </w:numPr>
        <w:tabs>
          <w:tab w:val="left" w:pos="26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под железнодорожными путепроводами и автомобильными эстакадами, на</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территориях транспортных стоянок;</w:t>
      </w:r>
    </w:p>
    <w:p w:rsidR="00AB3FAD" w:rsidRPr="00AB3FAD" w:rsidRDefault="00AB3FAD" w:rsidP="00AB3FAD">
      <w:pPr>
        <w:numPr>
          <w:ilvl w:val="0"/>
          <w:numId w:val="4"/>
        </w:numPr>
        <w:tabs>
          <w:tab w:val="left" w:pos="26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lastRenderedPageBreak/>
        <w:t>на площадках пассажирского транспорта, определенных в соответствии с</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действующим законодательством, а также в иных предусмотренных действующим законодательством случаях;</w:t>
      </w:r>
    </w:p>
    <w:p w:rsidR="00AB3FAD" w:rsidRPr="00AB3FAD" w:rsidRDefault="00AB3FAD" w:rsidP="00AB3FAD">
      <w:pPr>
        <w:numPr>
          <w:ilvl w:val="0"/>
          <w:numId w:val="4"/>
        </w:numPr>
        <w:tabs>
          <w:tab w:val="left" w:pos="26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в охранной зоне сетей инженерно-технического обеспечения, на расстоянии</w:t>
      </w:r>
      <w:r w:rsidRPr="00AB3FAD">
        <w:rPr>
          <w:rFonts w:ascii="Arial" w:eastAsia="Times New Roman" w:hAnsi="Arial" w:cs="Arial"/>
          <w:color w:val="000000"/>
          <w:sz w:val="24"/>
          <w:szCs w:val="24"/>
          <w:lang w:eastAsia="ru-RU"/>
        </w:rPr>
        <w:t xml:space="preserve"> </w:t>
      </w:r>
      <w:proofErr w:type="gramStart"/>
      <w:r w:rsidRPr="00AB3FAD">
        <w:rPr>
          <w:rFonts w:ascii="Arial" w:eastAsia="Times New Roman" w:hAnsi="Arial" w:cs="Arial"/>
          <w:color w:val="000000"/>
          <w:sz w:val="24"/>
          <w:szCs w:val="24"/>
          <w:lang w:eastAsia="ru-RU" w:bidi="ru-RU"/>
        </w:rPr>
        <w:t>менее нормативного</w:t>
      </w:r>
      <w:proofErr w:type="gramEnd"/>
      <w:r w:rsidRPr="00AB3FAD">
        <w:rPr>
          <w:rFonts w:ascii="Arial" w:eastAsia="Times New Roman" w:hAnsi="Arial" w:cs="Arial"/>
          <w:color w:val="000000"/>
          <w:sz w:val="24"/>
          <w:szCs w:val="24"/>
          <w:lang w:eastAsia="ru-RU" w:bidi="ru-RU"/>
        </w:rPr>
        <w:t xml:space="preserve"> от сетей инженерно-технического обеспечения без согласования с владельцами данных сетей.</w:t>
      </w:r>
    </w:p>
    <w:p w:rsidR="00AB3FAD" w:rsidRPr="00AB3FAD" w:rsidRDefault="00AB3FAD" w:rsidP="00AB3FAD">
      <w:pPr>
        <w:tabs>
          <w:tab w:val="left" w:pos="92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4.5.5. Размещение автоприцепов (</w:t>
      </w:r>
      <w:proofErr w:type="spellStart"/>
      <w:r w:rsidRPr="00AB3FAD">
        <w:rPr>
          <w:rFonts w:ascii="Arial" w:eastAsia="Times New Roman" w:hAnsi="Arial" w:cs="Arial"/>
          <w:color w:val="000000"/>
          <w:sz w:val="24"/>
          <w:szCs w:val="24"/>
          <w:lang w:eastAsia="ru-RU" w:bidi="ru-RU"/>
        </w:rPr>
        <w:t>тонаров</w:t>
      </w:r>
      <w:proofErr w:type="spellEnd"/>
      <w:r w:rsidRPr="00AB3FAD">
        <w:rPr>
          <w:rFonts w:ascii="Arial" w:eastAsia="Times New Roman" w:hAnsi="Arial" w:cs="Arial"/>
          <w:color w:val="000000"/>
          <w:sz w:val="24"/>
          <w:szCs w:val="24"/>
          <w:lang w:eastAsia="ru-RU" w:bidi="ru-RU"/>
        </w:rPr>
        <w:t>) осуществляется в местах, имеющих</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возможность заезда на отведенное место.</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4.5.6. Передвижные нестационарные объекты, размещаемые на территории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территории Верхнемамонского сельского поселения, проведения публичных и массовых мероприятий.</w:t>
      </w:r>
    </w:p>
    <w:p w:rsidR="00AB3FAD" w:rsidRPr="00AB3FAD" w:rsidRDefault="00AB3FAD" w:rsidP="00AB3FAD">
      <w:pPr>
        <w:tabs>
          <w:tab w:val="left" w:pos="95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4.5.7. </w:t>
      </w:r>
      <w:proofErr w:type="gramStart"/>
      <w:r w:rsidRPr="00AB3FAD">
        <w:rPr>
          <w:rFonts w:ascii="Arial" w:eastAsia="Times New Roman" w:hAnsi="Arial" w:cs="Arial"/>
          <w:color w:val="000000"/>
          <w:sz w:val="24"/>
          <w:szCs w:val="24"/>
          <w:lang w:eastAsia="ru-RU" w:bidi="ru-RU"/>
        </w:rPr>
        <w:t>Внешний облик нестационарных объектов (павильонов, киосков,</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автоприцепов (</w:t>
      </w:r>
      <w:proofErr w:type="spellStart"/>
      <w:r w:rsidRPr="00AB3FAD">
        <w:rPr>
          <w:rFonts w:ascii="Arial" w:eastAsia="Times New Roman" w:hAnsi="Arial" w:cs="Arial"/>
          <w:color w:val="000000"/>
          <w:sz w:val="24"/>
          <w:szCs w:val="24"/>
          <w:lang w:eastAsia="ru-RU" w:bidi="ru-RU"/>
        </w:rPr>
        <w:t>тонаров</w:t>
      </w:r>
      <w:proofErr w:type="spellEnd"/>
      <w:r w:rsidRPr="00AB3FAD">
        <w:rPr>
          <w:rFonts w:ascii="Arial" w:eastAsia="Times New Roman" w:hAnsi="Arial" w:cs="Arial"/>
          <w:color w:val="000000"/>
          <w:sz w:val="24"/>
          <w:szCs w:val="24"/>
          <w:lang w:eastAsia="ru-RU" w:bidi="ru-RU"/>
        </w:rPr>
        <w:t>).</w:t>
      </w:r>
      <w:proofErr w:type="gramEnd"/>
    </w:p>
    <w:p w:rsidR="00AB3FAD" w:rsidRPr="00AB3FAD" w:rsidRDefault="00AB3FAD" w:rsidP="00AB3FAD">
      <w:pPr>
        <w:tabs>
          <w:tab w:val="left" w:pos="2174"/>
          <w:tab w:val="left" w:pos="3630"/>
          <w:tab w:val="left" w:pos="4369"/>
          <w:tab w:val="left" w:pos="6088"/>
          <w:tab w:val="left" w:pos="795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w:t>
      </w:r>
      <w:proofErr w:type="spellStart"/>
      <w:r w:rsidRPr="00AB3FAD">
        <w:rPr>
          <w:rFonts w:ascii="Arial" w:eastAsia="Times New Roman" w:hAnsi="Arial" w:cs="Arial"/>
          <w:color w:val="000000"/>
          <w:sz w:val="24"/>
          <w:szCs w:val="24"/>
          <w:lang w:eastAsia="ru-RU" w:bidi="ru-RU"/>
        </w:rPr>
        <w:t>кв</w:t>
      </w:r>
      <w:proofErr w:type="gramStart"/>
      <w:r w:rsidRPr="00AB3FAD">
        <w:rPr>
          <w:rFonts w:ascii="Arial" w:eastAsia="Times New Roman" w:hAnsi="Arial" w:cs="Arial"/>
          <w:color w:val="000000"/>
          <w:sz w:val="24"/>
          <w:szCs w:val="24"/>
          <w:lang w:eastAsia="ru-RU" w:bidi="ru-RU"/>
        </w:rPr>
        <w:t>.м</w:t>
      </w:r>
      <w:proofErr w:type="spellEnd"/>
      <w:proofErr w:type="gramEnd"/>
      <w:r w:rsidRPr="00AB3FAD">
        <w:rPr>
          <w:rFonts w:ascii="Arial" w:eastAsia="Times New Roman" w:hAnsi="Arial" w:cs="Arial"/>
          <w:color w:val="000000"/>
          <w:sz w:val="24"/>
          <w:szCs w:val="24"/>
          <w:lang w:eastAsia="ru-RU" w:bidi="ru-RU"/>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х 0,25 м, не допускается</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размещение вывески на торцевых фасадах объекта.</w:t>
      </w:r>
    </w:p>
    <w:p w:rsidR="00AB3FAD" w:rsidRPr="00AB3FAD" w:rsidRDefault="00AB3FAD" w:rsidP="00AB3FAD">
      <w:pPr>
        <w:tabs>
          <w:tab w:val="left" w:pos="95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4.5.8. Конструктивные особенности нестационарных объектов (павильонов, киосков).</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Устройство фундамента при размещении киоска не допускается.</w:t>
      </w:r>
    </w:p>
    <w:p w:rsidR="00AB3FAD" w:rsidRPr="00AB3FAD" w:rsidRDefault="00AB3FAD" w:rsidP="00AB3FAD">
      <w:pPr>
        <w:tabs>
          <w:tab w:val="left" w:pos="95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4.5.9. Размещение нестационарных сооружений осуществляются таким образом, чтобы не мешать пешеходному движению, не ухудшать визуальное восприятие среды городского поселения и благоустройство территории и застройки.</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4.5.10. Не допускается размещение некапитальных объектов, на газонах (без</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устройства специального настила), площадках (детских, для отдыха, спортивных, транспортных стоянках), посадочных площадках пассажирского транспорта.</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4.6. Сезонные кафе</w:t>
      </w:r>
    </w:p>
    <w:p w:rsidR="00AB3FAD" w:rsidRPr="00AB3FAD" w:rsidRDefault="00AB3FAD" w:rsidP="00AB3FAD">
      <w:pPr>
        <w:tabs>
          <w:tab w:val="left" w:pos="150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4.6.1. Размещение сезонных кафе не допускается:</w:t>
      </w:r>
    </w:p>
    <w:p w:rsidR="00AB3FAD" w:rsidRPr="00AB3FAD" w:rsidRDefault="00AB3FAD" w:rsidP="00AB3FAD">
      <w:pPr>
        <w:tabs>
          <w:tab w:val="left" w:pos="62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-на газонах, цветниках, детских и спортивных площадках;</w:t>
      </w:r>
    </w:p>
    <w:p w:rsidR="00AB3FAD" w:rsidRPr="00AB3FAD" w:rsidRDefault="00AB3FAD" w:rsidP="00AB3FAD">
      <w:pPr>
        <w:tabs>
          <w:tab w:val="left" w:pos="4024"/>
          <w:tab w:val="left" w:pos="8134"/>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на тротуарах;</w:t>
      </w:r>
    </w:p>
    <w:p w:rsidR="00AB3FAD" w:rsidRPr="00AB3FAD" w:rsidRDefault="00AB3FAD" w:rsidP="00AB3FAD">
      <w:pPr>
        <w:tabs>
          <w:tab w:val="left" w:pos="95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4.6.2. При обустройстве сезонных кафе используются сборно-разборные</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(легковозводимые) конструкции, элементы оборудования.</w:t>
      </w:r>
    </w:p>
    <w:p w:rsidR="00AB3FAD" w:rsidRPr="00AB3FAD" w:rsidRDefault="00AB3FAD" w:rsidP="00AB3FAD">
      <w:pPr>
        <w:tabs>
          <w:tab w:val="left" w:pos="95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4.6.3.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AB3FAD" w:rsidRPr="00AB3FAD" w:rsidRDefault="00AB3FAD" w:rsidP="00AB3FAD">
      <w:pPr>
        <w:tabs>
          <w:tab w:val="left" w:pos="1267"/>
          <w:tab w:val="left" w:pos="2174"/>
          <w:tab w:val="left" w:pos="5866"/>
          <w:tab w:val="left" w:pos="701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4.6.4. При оборудовании сезонных кафе не допускается:</w:t>
      </w:r>
    </w:p>
    <w:p w:rsidR="00AB3FAD" w:rsidRPr="00AB3FAD" w:rsidRDefault="00AB3FAD" w:rsidP="00AB3FAD">
      <w:pPr>
        <w:numPr>
          <w:ilvl w:val="0"/>
          <w:numId w:val="4"/>
        </w:numPr>
        <w:tabs>
          <w:tab w:val="left" w:pos="26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использование кирпича, строительных блоков и плит, монолитного бетона,</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железобетона, стальных профилированных листов, баннерной ткани;</w:t>
      </w:r>
    </w:p>
    <w:p w:rsidR="00AB3FAD" w:rsidRPr="00AB3FAD" w:rsidRDefault="00AB3FAD" w:rsidP="00AB3FAD">
      <w:pPr>
        <w:numPr>
          <w:ilvl w:val="0"/>
          <w:numId w:val="4"/>
        </w:numPr>
        <w:tabs>
          <w:tab w:val="left" w:pos="26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lastRenderedPageBreak/>
        <w:t>прокладка подземных инженерных коммуникаций и проведение строительно-монтажных работ капитального характера;</w:t>
      </w:r>
    </w:p>
    <w:p w:rsidR="00AB3FAD" w:rsidRPr="00AB3FAD" w:rsidRDefault="00AB3FAD" w:rsidP="00AB3FAD">
      <w:pPr>
        <w:numPr>
          <w:ilvl w:val="0"/>
          <w:numId w:val="4"/>
        </w:numPr>
        <w:tabs>
          <w:tab w:val="left" w:pos="29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заполнение пространства между элементами оборудования при помощи</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 xml:space="preserve">оконных и дверных блоков (рамное остекление), сплошных металлических панелей, </w:t>
      </w:r>
      <w:proofErr w:type="spellStart"/>
      <w:r w:rsidRPr="00AB3FAD">
        <w:rPr>
          <w:rFonts w:ascii="Arial" w:eastAsia="Times New Roman" w:hAnsi="Arial" w:cs="Arial"/>
          <w:color w:val="000000"/>
          <w:sz w:val="24"/>
          <w:szCs w:val="24"/>
          <w:lang w:eastAsia="ru-RU" w:bidi="ru-RU"/>
        </w:rPr>
        <w:t>сайдинг</w:t>
      </w:r>
      <w:proofErr w:type="spellEnd"/>
      <w:r w:rsidRPr="00AB3FAD">
        <w:rPr>
          <w:rFonts w:ascii="Arial" w:eastAsia="Times New Roman" w:hAnsi="Arial" w:cs="Arial"/>
          <w:color w:val="000000"/>
          <w:sz w:val="24"/>
          <w:szCs w:val="24"/>
          <w:lang w:eastAsia="ru-RU" w:bidi="ru-RU"/>
        </w:rPr>
        <w:t>-панелей и остекления;</w:t>
      </w:r>
    </w:p>
    <w:p w:rsidR="00AB3FAD" w:rsidRPr="00AB3FAD" w:rsidRDefault="00AB3FAD" w:rsidP="00AB3FAD">
      <w:pPr>
        <w:numPr>
          <w:ilvl w:val="0"/>
          <w:numId w:val="4"/>
        </w:numPr>
        <w:tabs>
          <w:tab w:val="left" w:pos="29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использование для облицовки элементов оборудования кафе и навеса</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 xml:space="preserve">полиэтиленового пленочного покрытия, черепицы, </w:t>
      </w:r>
      <w:proofErr w:type="spellStart"/>
      <w:r w:rsidRPr="00AB3FAD">
        <w:rPr>
          <w:rFonts w:ascii="Arial" w:eastAsia="Times New Roman" w:hAnsi="Arial" w:cs="Arial"/>
          <w:color w:val="000000"/>
          <w:sz w:val="24"/>
          <w:szCs w:val="24"/>
          <w:lang w:eastAsia="ru-RU" w:bidi="ru-RU"/>
        </w:rPr>
        <w:t>металлочерепицы</w:t>
      </w:r>
      <w:proofErr w:type="spellEnd"/>
      <w:r w:rsidRPr="00AB3FAD">
        <w:rPr>
          <w:rFonts w:ascii="Arial" w:eastAsia="Times New Roman" w:hAnsi="Arial" w:cs="Arial"/>
          <w:color w:val="000000"/>
          <w:sz w:val="24"/>
          <w:szCs w:val="24"/>
          <w:lang w:eastAsia="ru-RU" w:bidi="ru-RU"/>
        </w:rPr>
        <w:t>, металла, а также рубероида, асбестоцементных плит.</w:t>
      </w:r>
    </w:p>
    <w:p w:rsidR="00AB3FAD" w:rsidRPr="00AB3FAD" w:rsidRDefault="00AB3FAD" w:rsidP="00AB3FAD">
      <w:pPr>
        <w:tabs>
          <w:tab w:val="left" w:pos="875"/>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4.6.5. Зонты, используемые при обустройстве сезонного кафе, могут быть как</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ткани пастельных тонов.</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4.6.6. Элементы оборудования сезонных кафе должны содержаться в</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4.7. Спортивное оборудование</w:t>
      </w:r>
    </w:p>
    <w:p w:rsidR="00AB3FAD" w:rsidRPr="00AB3FAD" w:rsidRDefault="00AB3FAD" w:rsidP="00AB3FAD">
      <w:pPr>
        <w:tabs>
          <w:tab w:val="left" w:pos="895"/>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4.7.1. Спортивное оборудование на территории Верхнемамонского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4.7.2. Собственник, а также иной правообладатель спортивного оборудования</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возникшие при его эксплуатации.</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4.8. Улицы (в том числе пешеходные) и дороги</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4.8.1. </w:t>
      </w:r>
      <w:proofErr w:type="gramStart"/>
      <w:r w:rsidRPr="00AB3FAD">
        <w:rPr>
          <w:rFonts w:ascii="Arial" w:eastAsia="Times New Roman" w:hAnsi="Arial" w:cs="Arial"/>
          <w:color w:val="000000"/>
          <w:sz w:val="24"/>
          <w:szCs w:val="24"/>
          <w:lang w:eastAsia="ru-RU" w:bidi="ru-RU"/>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Pr="00AB3FAD">
        <w:rPr>
          <w:rFonts w:ascii="Arial" w:eastAsia="Times New Roman" w:hAnsi="Arial" w:cs="Arial"/>
          <w:color w:val="000000"/>
          <w:sz w:val="24"/>
          <w:szCs w:val="24"/>
          <w:lang w:eastAsia="ru-RU" w:bidi="ru-RU"/>
        </w:rPr>
        <w:t xml:space="preserve"> автомобильным дорогам общего пользования.</w:t>
      </w:r>
    </w:p>
    <w:p w:rsidR="00AB3FAD" w:rsidRPr="00AB3FAD" w:rsidRDefault="00AB3FAD" w:rsidP="00AB3FAD">
      <w:pPr>
        <w:tabs>
          <w:tab w:val="left" w:pos="79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4.8.2. Обязательный перечень элементов благоустройства улиц и дорог</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 xml:space="preserve">включает: твердые виды покрытия дорожного полотна и тротуаров, элементы сопряжения поверхностей, озеленение вдоль улиц и дорог, ограждения опасных </w:t>
      </w:r>
      <w:r w:rsidRPr="00AB3FAD">
        <w:rPr>
          <w:rFonts w:ascii="Arial" w:eastAsia="Times New Roman" w:hAnsi="Arial" w:cs="Arial"/>
          <w:color w:val="000000"/>
          <w:sz w:val="24"/>
          <w:szCs w:val="24"/>
          <w:lang w:eastAsia="ru-RU" w:bidi="ru-RU"/>
        </w:rPr>
        <w:lastRenderedPageBreak/>
        <w:t>мест, осветительное оборудование, носители информации дорожного движения (дорожные знаки, разметка, светофорные устройства).</w:t>
      </w:r>
    </w:p>
    <w:p w:rsidR="00AB3FAD" w:rsidRPr="00AB3FAD" w:rsidRDefault="00AB3FAD" w:rsidP="00AB3FAD">
      <w:pPr>
        <w:tabs>
          <w:tab w:val="left" w:pos="79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4.8.3. Виды и конструкции дорожного покрытия проектируются с учетом категории улицы и обеспечением безопасности движения.</w:t>
      </w:r>
    </w:p>
    <w:p w:rsidR="00AB3FAD" w:rsidRPr="00AB3FAD" w:rsidRDefault="00AB3FAD" w:rsidP="00AB3FAD">
      <w:pPr>
        <w:tabs>
          <w:tab w:val="left" w:pos="79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4.8.4. При разработке проекта озеленения улиц и дорог устанавливаются</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AB3FAD" w:rsidRPr="00AB3FAD" w:rsidRDefault="00AB3FAD" w:rsidP="00AB3FAD">
      <w:pPr>
        <w:tabs>
          <w:tab w:val="left" w:pos="79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4.8.5. Ответственными за уборку объектов улично-дорожной сети являются:</w:t>
      </w:r>
    </w:p>
    <w:p w:rsidR="00AB3FAD" w:rsidRPr="00AB3FAD" w:rsidRDefault="00AB3FAD" w:rsidP="00AB3FAD">
      <w:pPr>
        <w:numPr>
          <w:ilvl w:val="0"/>
          <w:numId w:val="4"/>
        </w:numPr>
        <w:tabs>
          <w:tab w:val="left" w:pos="20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подрядная организация, определенная по результатам торгов, в соответствии с</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условиями технического задания к муниципальному контракту;</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лица, осуществляющие строительство, реконструкцию, капитальный ремонт</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объектов капитального строительства, - за предотвращение образования грунтовых наносов на объектах улично-дорожной сети, строительства (реконструкции, капитального ремонта);</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 xml:space="preserve">- собственник сетей инженерных коммуникаций (эксплуатирующая организация, в ведении которой они находятся) при проведении </w:t>
      </w:r>
      <w:proofErr w:type="spellStart"/>
      <w:proofErr w:type="gramStart"/>
      <w:r w:rsidRPr="00AB3FAD">
        <w:rPr>
          <w:rFonts w:ascii="Arial" w:eastAsia="Times New Roman" w:hAnsi="Arial" w:cs="Arial"/>
          <w:color w:val="000000"/>
          <w:sz w:val="24"/>
          <w:szCs w:val="24"/>
          <w:lang w:eastAsia="ru-RU" w:bidi="ru-RU"/>
        </w:rPr>
        <w:t>ремонтно</w:t>
      </w:r>
      <w:proofErr w:type="spellEnd"/>
      <w:r w:rsidRPr="00AB3FAD">
        <w:rPr>
          <w:rFonts w:ascii="Arial" w:eastAsia="Times New Roman" w:hAnsi="Arial" w:cs="Arial"/>
          <w:color w:val="000000"/>
          <w:sz w:val="24"/>
          <w:szCs w:val="24"/>
          <w:lang w:eastAsia="ru-RU" w:bidi="ru-RU"/>
        </w:rPr>
        <w:t xml:space="preserve"> - восстановительных</w:t>
      </w:r>
      <w:proofErr w:type="gramEnd"/>
      <w:r w:rsidRPr="00AB3FAD">
        <w:rPr>
          <w:rFonts w:ascii="Arial" w:eastAsia="Times New Roman" w:hAnsi="Arial" w:cs="Arial"/>
          <w:color w:val="000000"/>
          <w:sz w:val="24"/>
          <w:szCs w:val="24"/>
          <w:lang w:eastAsia="ru-RU" w:bidi="ru-RU"/>
        </w:rPr>
        <w:t xml:space="preserve"> работ - за обеспечение безопасных условий дорожного движения на месте аварии сетей инженерных коммуникаций.</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5. Организация освещения территории муниципального образования, включая архитектурную подсветку зданий, строений, сооружений</w:t>
      </w:r>
    </w:p>
    <w:p w:rsidR="00AB3FAD" w:rsidRPr="00AB3FAD" w:rsidRDefault="00AB3FAD" w:rsidP="00AB3FAD">
      <w:pPr>
        <w:suppressAutoHyphens/>
        <w:rPr>
          <w:rFonts w:ascii="Arial" w:eastAsia="Calibri" w:hAnsi="Arial" w:cs="Arial"/>
          <w:sz w:val="24"/>
          <w:szCs w:val="24"/>
          <w:lang w:eastAsia="ru-RU"/>
        </w:rPr>
      </w:pPr>
      <w:r w:rsidRPr="00AB3FAD">
        <w:rPr>
          <w:rFonts w:ascii="Arial" w:eastAsia="Times New Roman" w:hAnsi="Arial" w:cs="Arial"/>
          <w:color w:val="000000"/>
          <w:sz w:val="24"/>
          <w:szCs w:val="24"/>
          <w:lang w:eastAsia="ru-RU" w:bidi="ru-RU"/>
        </w:rPr>
        <w:t xml:space="preserve">5.1. </w:t>
      </w:r>
      <w:r w:rsidRPr="00AB3FAD">
        <w:rPr>
          <w:rFonts w:ascii="Arial" w:eastAsia="Calibri" w:hAnsi="Arial" w:cs="Arial"/>
          <w:sz w:val="24"/>
          <w:szCs w:val="24"/>
          <w:lang w:eastAsia="ru-RU"/>
        </w:rPr>
        <w:t>Объекты (средства) наружного освещения (осветительное оборудование)</w:t>
      </w:r>
    </w:p>
    <w:p w:rsidR="00AB3FAD" w:rsidRPr="00AB3FAD" w:rsidRDefault="00AB3FAD" w:rsidP="00AB3FAD">
      <w:pPr>
        <w:tabs>
          <w:tab w:val="left" w:pos="895"/>
        </w:tabs>
        <w:rPr>
          <w:rFonts w:ascii="Arial" w:eastAsia="Times New Roman" w:hAnsi="Arial" w:cs="Arial"/>
          <w:sz w:val="24"/>
          <w:szCs w:val="24"/>
          <w:lang w:eastAsia="ru-RU"/>
        </w:rPr>
      </w:pPr>
      <w:r w:rsidRPr="00AB3FAD">
        <w:rPr>
          <w:rFonts w:ascii="Arial" w:eastAsia="Calibri" w:hAnsi="Arial" w:cs="Arial"/>
          <w:sz w:val="24"/>
          <w:szCs w:val="24"/>
          <w:lang w:eastAsia="ru-RU"/>
        </w:rPr>
        <w:t>5.1.1. При создании и благоустройстве освещения и осветительного</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B3FAD" w:rsidRPr="00AB3FAD" w:rsidRDefault="00AB3FAD" w:rsidP="00AB3FAD">
      <w:pPr>
        <w:tabs>
          <w:tab w:val="left" w:pos="895"/>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5.1.2. При проектировании осветительного оборудования (функционального, архитектурного освещения, световой информации) обеспечивается:</w:t>
      </w:r>
    </w:p>
    <w:p w:rsidR="00AB3FAD" w:rsidRPr="00AB3FAD" w:rsidRDefault="00AB3FAD" w:rsidP="00AB3FAD">
      <w:pPr>
        <w:numPr>
          <w:ilvl w:val="0"/>
          <w:numId w:val="4"/>
        </w:numPr>
        <w:tabs>
          <w:tab w:val="left" w:pos="228"/>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 xml:space="preserve">экономичность и </w:t>
      </w:r>
      <w:proofErr w:type="spellStart"/>
      <w:r w:rsidRPr="00AB3FAD">
        <w:rPr>
          <w:rFonts w:ascii="Arial" w:eastAsia="Calibri" w:hAnsi="Arial" w:cs="Arial"/>
          <w:sz w:val="24"/>
          <w:szCs w:val="24"/>
          <w:lang w:eastAsia="ru-RU"/>
        </w:rPr>
        <w:t>энергоэффективность</w:t>
      </w:r>
      <w:proofErr w:type="spellEnd"/>
      <w:r w:rsidRPr="00AB3FAD">
        <w:rPr>
          <w:rFonts w:ascii="Arial" w:eastAsia="Calibri" w:hAnsi="Arial" w:cs="Arial"/>
          <w:sz w:val="24"/>
          <w:szCs w:val="24"/>
          <w:lang w:eastAsia="ru-RU"/>
        </w:rPr>
        <w:t xml:space="preserve"> применяемых установок, рациональное</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распределение и использование электроэнергии;</w:t>
      </w:r>
    </w:p>
    <w:p w:rsidR="00AB3FAD" w:rsidRPr="00AB3FAD" w:rsidRDefault="00AB3FAD" w:rsidP="00AB3FAD">
      <w:pPr>
        <w:numPr>
          <w:ilvl w:val="0"/>
          <w:numId w:val="4"/>
        </w:numPr>
        <w:tabs>
          <w:tab w:val="left" w:pos="228"/>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эстетика элементов осветительного оборудования (осветительных установок),</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их дизайн, качество материалов и изделий с учетом восприятия в дневное и ночное время;</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 удобство обслуживания и управления при разных режимах работы</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осветительного оборудования (осветительных установок).</w:t>
      </w:r>
    </w:p>
    <w:p w:rsidR="00AB3FAD" w:rsidRPr="00AB3FAD" w:rsidRDefault="00AB3FAD" w:rsidP="00AB3FAD">
      <w:pPr>
        <w:suppressAutoHyphens/>
        <w:rPr>
          <w:rFonts w:ascii="Arial" w:eastAsia="Calibri" w:hAnsi="Arial" w:cs="Arial"/>
          <w:sz w:val="24"/>
          <w:szCs w:val="24"/>
          <w:lang w:eastAsia="ru-RU"/>
        </w:rPr>
      </w:pP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5.2. Источники света</w:t>
      </w:r>
    </w:p>
    <w:p w:rsidR="00AB3FAD" w:rsidRPr="00AB3FAD" w:rsidRDefault="00AB3FAD" w:rsidP="00AB3FAD">
      <w:pPr>
        <w:tabs>
          <w:tab w:val="right" w:pos="9333"/>
        </w:tabs>
        <w:rPr>
          <w:rFonts w:ascii="Arial" w:eastAsia="Times New Roman" w:hAnsi="Arial" w:cs="Arial"/>
          <w:sz w:val="24"/>
          <w:szCs w:val="24"/>
          <w:lang w:eastAsia="ru-RU"/>
        </w:rPr>
      </w:pPr>
      <w:r w:rsidRPr="00AB3FAD">
        <w:rPr>
          <w:rFonts w:ascii="Arial" w:eastAsia="Calibri" w:hAnsi="Arial" w:cs="Arial"/>
          <w:sz w:val="24"/>
          <w:szCs w:val="24"/>
          <w:lang w:eastAsia="ru-RU"/>
        </w:rPr>
        <w:t xml:space="preserve">В стационарных осветительных установках должны применяться </w:t>
      </w:r>
      <w:proofErr w:type="spellStart"/>
      <w:r w:rsidRPr="00AB3FAD">
        <w:rPr>
          <w:rFonts w:ascii="Arial" w:eastAsia="Calibri" w:hAnsi="Arial" w:cs="Arial"/>
          <w:sz w:val="24"/>
          <w:szCs w:val="24"/>
          <w:lang w:eastAsia="ru-RU"/>
        </w:rPr>
        <w:t>энергоэффективные</w:t>
      </w:r>
      <w:proofErr w:type="spellEnd"/>
      <w:r w:rsidRPr="00AB3FAD">
        <w:rPr>
          <w:rFonts w:ascii="Arial" w:eastAsia="Calibri" w:hAnsi="Arial" w:cs="Arial"/>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B3FAD" w:rsidRPr="00AB3FAD" w:rsidRDefault="00AB3FAD" w:rsidP="00AB3FAD">
      <w:pPr>
        <w:tabs>
          <w:tab w:val="left" w:pos="895"/>
        </w:tabs>
        <w:contextualSpacing/>
        <w:rPr>
          <w:rFonts w:ascii="Arial" w:eastAsia="Times New Roman" w:hAnsi="Arial" w:cs="Arial"/>
          <w:color w:val="000000"/>
          <w:sz w:val="24"/>
          <w:szCs w:val="24"/>
          <w:lang w:eastAsia="ru-RU"/>
        </w:rPr>
      </w:pPr>
      <w:r w:rsidRPr="00AB3FAD">
        <w:rPr>
          <w:rFonts w:ascii="Arial" w:eastAsia="Calibri" w:hAnsi="Arial" w:cs="Arial"/>
          <w:sz w:val="24"/>
          <w:szCs w:val="24"/>
          <w:lang w:eastAsia="ru-RU"/>
        </w:rPr>
        <w:t>5.2.1.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AB3FAD" w:rsidRPr="00AB3FAD" w:rsidRDefault="00AB3FAD" w:rsidP="00AB3FAD">
      <w:pPr>
        <w:tabs>
          <w:tab w:val="left" w:pos="923"/>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5.2.2. Запрещается использовать объекты сетей наружного освещения (столбы,</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щиты, шкафы)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B3FAD" w:rsidRPr="00AB3FAD" w:rsidRDefault="00AB3FAD" w:rsidP="00AB3FAD">
      <w:pPr>
        <w:tabs>
          <w:tab w:val="left" w:pos="923"/>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lastRenderedPageBreak/>
        <w:t>5.2.3. Все системы уличного, дворового и других видов осветительного</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AB3FAD" w:rsidRPr="00AB3FAD" w:rsidRDefault="00AB3FAD" w:rsidP="00AB3FAD">
      <w:pPr>
        <w:tabs>
          <w:tab w:val="left" w:pos="923"/>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5.2.4. Металлические опоры, кронштейны и другие элементы освещения</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rsidR="00AB3FAD" w:rsidRPr="00AB3FAD" w:rsidRDefault="00AB3FAD" w:rsidP="00AB3FAD">
      <w:pPr>
        <w:tabs>
          <w:tab w:val="left" w:pos="923"/>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5.2.5. Поврежденные элементы освещения, влияющие на их работу или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sz w:val="24"/>
          <w:szCs w:val="24"/>
          <w:lang w:eastAsia="ru-RU"/>
        </w:rPr>
        <w:t>5.2.6.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AB3FAD" w:rsidRPr="00AB3FAD" w:rsidRDefault="00AB3FAD" w:rsidP="00AB3FAD">
      <w:pPr>
        <w:tabs>
          <w:tab w:val="left" w:pos="923"/>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5.2.7.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Наличие сбитых, а также оставшихся после замены опор освещения в</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AB3FAD" w:rsidRPr="00AB3FAD" w:rsidRDefault="00AB3FAD" w:rsidP="00AB3FAD">
      <w:pPr>
        <w:suppressAutoHyphens/>
        <w:rPr>
          <w:rFonts w:ascii="Arial" w:eastAsia="Calibri" w:hAnsi="Arial" w:cs="Arial"/>
          <w:sz w:val="24"/>
          <w:szCs w:val="24"/>
          <w:lang w:eastAsia="ru-RU"/>
        </w:rPr>
      </w:pPr>
    </w:p>
    <w:p w:rsidR="00AB3FAD" w:rsidRPr="00AB3FAD" w:rsidRDefault="00AB3FAD" w:rsidP="00AB3FAD">
      <w:pPr>
        <w:suppressAutoHyphens/>
        <w:rPr>
          <w:rFonts w:ascii="Arial" w:eastAsia="Times New Roman" w:hAnsi="Arial" w:cs="Arial"/>
          <w:sz w:val="24"/>
          <w:szCs w:val="24"/>
          <w:lang w:eastAsia="zh-CN"/>
        </w:rPr>
      </w:pPr>
      <w:r w:rsidRPr="00AB3FAD">
        <w:rPr>
          <w:rFonts w:ascii="Arial" w:eastAsia="Times New Roman" w:hAnsi="Arial" w:cs="Arial"/>
          <w:color w:val="000000"/>
          <w:sz w:val="24"/>
          <w:szCs w:val="24"/>
          <w:lang w:eastAsia="zh-CN"/>
        </w:rPr>
        <w:t xml:space="preserve">6. Организация озеленения территории муниципального образования, включая порядок создания, содержания, восстановления и </w:t>
      </w:r>
      <w:proofErr w:type="gramStart"/>
      <w:r w:rsidRPr="00AB3FAD">
        <w:rPr>
          <w:rFonts w:ascii="Arial" w:eastAsia="Times New Roman" w:hAnsi="Arial" w:cs="Arial"/>
          <w:color w:val="000000"/>
          <w:sz w:val="24"/>
          <w:szCs w:val="24"/>
          <w:lang w:eastAsia="zh-CN"/>
        </w:rPr>
        <w:t>охраны</w:t>
      </w:r>
      <w:proofErr w:type="gramEnd"/>
      <w:r w:rsidRPr="00AB3FAD">
        <w:rPr>
          <w:rFonts w:ascii="Arial" w:eastAsia="Times New Roman" w:hAnsi="Arial" w:cs="Arial"/>
          <w:color w:val="000000"/>
          <w:sz w:val="24"/>
          <w:szCs w:val="24"/>
          <w:lang w:eastAsia="zh-CN"/>
        </w:rPr>
        <w:t xml:space="preserve"> расположенных в границах населенных пунктов газонов, цветников и иных территорий, занятых травянистыми растениями</w:t>
      </w:r>
    </w:p>
    <w:p w:rsidR="00AB3FAD" w:rsidRPr="00AB3FAD" w:rsidRDefault="00AB3FAD" w:rsidP="00AB3FAD">
      <w:pPr>
        <w:suppressAutoHyphens/>
        <w:rPr>
          <w:rFonts w:ascii="Arial" w:eastAsia="Times New Roman" w:hAnsi="Arial" w:cs="Arial"/>
          <w:color w:val="000000"/>
          <w:sz w:val="24"/>
          <w:szCs w:val="24"/>
          <w:lang w:eastAsia="zh-CN"/>
        </w:rPr>
      </w:pPr>
      <w:r w:rsidRPr="00AB3FAD">
        <w:rPr>
          <w:rFonts w:ascii="Arial" w:eastAsia="Times New Roman" w:hAnsi="Arial" w:cs="Arial"/>
          <w:color w:val="000000"/>
          <w:sz w:val="24"/>
          <w:szCs w:val="24"/>
          <w:lang w:eastAsia="zh-CN"/>
        </w:rPr>
        <w:t>6.1. Элементы озеленения</w:t>
      </w:r>
    </w:p>
    <w:p w:rsidR="00AB3FAD" w:rsidRPr="00AB3FAD" w:rsidRDefault="00AB3FAD" w:rsidP="00AB3FAD">
      <w:pPr>
        <w:tabs>
          <w:tab w:val="left" w:pos="865"/>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zh-CN"/>
        </w:rPr>
        <w:t xml:space="preserve">6.1.1. </w:t>
      </w:r>
      <w:r w:rsidRPr="00AB3FAD">
        <w:rPr>
          <w:rFonts w:ascii="Arial" w:eastAsia="Calibri" w:hAnsi="Arial" w:cs="Arial"/>
          <w:sz w:val="24"/>
          <w:szCs w:val="24"/>
          <w:lang w:eastAsia="ru-RU"/>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(в том числе контейнеры, вазоны). Стационарное и мобильное озеленение используют для создания архитектурно-ландшафтных объектов (в том числе газонов, садов, цветников, озелененных площадок с деревьями и кустарниками) на естественных и искусственных элементах рельефа, фасадах (вертикальное озеленение) объектов капитального строительства.</w:t>
      </w:r>
    </w:p>
    <w:p w:rsidR="00AB3FAD" w:rsidRPr="00AB3FAD" w:rsidRDefault="00AB3FAD" w:rsidP="00AB3FAD">
      <w:pPr>
        <w:tabs>
          <w:tab w:val="left" w:pos="860"/>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6.1.2. Для создания архитектурно-ландшафтных объектов (в том числе газонов, цветников,</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озелененных площадок с деревьями и кустарниками)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AB3FAD" w:rsidRPr="00AB3FAD" w:rsidRDefault="00AB3FAD" w:rsidP="00AB3FAD">
      <w:pPr>
        <w:tabs>
          <w:tab w:val="left" w:pos="860"/>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6.1.3. При проектировании озеленения учитываются: минимальные расстояния</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посадок деревьев и кустарников до инженерных сетей, зданий и сооружений.</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sz w:val="24"/>
          <w:szCs w:val="24"/>
          <w:lang w:eastAsia="ru-RU"/>
        </w:rPr>
        <w:t xml:space="preserve">6.1.4. Работы по озеленению планируются в комплексе и в контексте общего зеленого «каркаса» Верхнемамонского сельского поселения, обеспечивающего для всех жителей доступ, возможность для занятий спортом и </w:t>
      </w:r>
      <w:r w:rsidRPr="00AB3FAD">
        <w:rPr>
          <w:rFonts w:ascii="Arial" w:eastAsia="Calibri" w:hAnsi="Arial" w:cs="Arial"/>
          <w:sz w:val="24"/>
          <w:szCs w:val="24"/>
          <w:lang w:eastAsia="ru-RU"/>
        </w:rPr>
        <w:lastRenderedPageBreak/>
        <w:t>общения, физический комфорт и улучшения визуальных и экологических характеристик сельской среды и проводятся по предварительно разработанному и утвержденному проекту благоустройства.</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sz w:val="24"/>
          <w:szCs w:val="24"/>
          <w:lang w:eastAsia="ru-RU"/>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AB3FAD">
        <w:rPr>
          <w:rFonts w:ascii="Arial" w:eastAsia="Calibri" w:hAnsi="Arial" w:cs="Arial"/>
          <w:sz w:val="24"/>
          <w:szCs w:val="24"/>
          <w:lang w:eastAsia="ru-RU"/>
        </w:rPr>
        <w:t>геоподосновы</w:t>
      </w:r>
      <w:proofErr w:type="spellEnd"/>
      <w:r w:rsidRPr="00AB3FAD">
        <w:rPr>
          <w:rFonts w:ascii="Arial" w:eastAsia="Calibri" w:hAnsi="Arial" w:cs="Arial"/>
          <w:sz w:val="24"/>
          <w:szCs w:val="24"/>
          <w:lang w:eastAsia="ru-RU"/>
        </w:rPr>
        <w:t xml:space="preserve"> с инвентаризационным планом зеленых насаждений на весь участок благоустройства.</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sz w:val="24"/>
          <w:szCs w:val="24"/>
          <w:lang w:eastAsia="ru-RU"/>
        </w:rPr>
        <w:t xml:space="preserve">На основании полученных </w:t>
      </w:r>
      <w:proofErr w:type="spellStart"/>
      <w:r w:rsidRPr="00AB3FAD">
        <w:rPr>
          <w:rFonts w:ascii="Arial" w:eastAsia="Calibri" w:hAnsi="Arial" w:cs="Arial"/>
          <w:sz w:val="24"/>
          <w:szCs w:val="24"/>
          <w:lang w:eastAsia="ru-RU"/>
        </w:rPr>
        <w:t>геоподосновы</w:t>
      </w:r>
      <w:proofErr w:type="spellEnd"/>
      <w:r w:rsidRPr="00AB3FAD">
        <w:rPr>
          <w:rFonts w:ascii="Arial" w:eastAsia="Calibri" w:hAnsi="Arial" w:cs="Arial"/>
          <w:sz w:val="24"/>
          <w:szCs w:val="24"/>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 xml:space="preserve">стадии разрабатывается </w:t>
      </w:r>
      <w:proofErr w:type="spellStart"/>
      <w:r w:rsidRPr="00AB3FAD">
        <w:rPr>
          <w:rFonts w:ascii="Arial" w:eastAsia="Calibri" w:hAnsi="Arial" w:cs="Arial"/>
          <w:sz w:val="24"/>
          <w:szCs w:val="24"/>
          <w:lang w:eastAsia="ru-RU"/>
        </w:rPr>
        <w:t>дендроплан</w:t>
      </w:r>
      <w:proofErr w:type="spellEnd"/>
      <w:r w:rsidRPr="00AB3FAD">
        <w:rPr>
          <w:rFonts w:ascii="Arial" w:eastAsia="Calibri" w:hAnsi="Arial" w:cs="Arial"/>
          <w:sz w:val="24"/>
          <w:szCs w:val="24"/>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AB3FAD" w:rsidRPr="00AB3FAD" w:rsidRDefault="00AB3FAD" w:rsidP="00AB3FAD">
      <w:pPr>
        <w:tabs>
          <w:tab w:val="right" w:pos="9329"/>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 xml:space="preserve">При разработке </w:t>
      </w:r>
      <w:proofErr w:type="spellStart"/>
      <w:r w:rsidRPr="00AB3FAD">
        <w:rPr>
          <w:rFonts w:ascii="Arial" w:eastAsia="Calibri" w:hAnsi="Arial" w:cs="Arial"/>
          <w:sz w:val="24"/>
          <w:szCs w:val="24"/>
          <w:lang w:eastAsia="ru-RU"/>
        </w:rPr>
        <w:t>дендроплана</w:t>
      </w:r>
      <w:proofErr w:type="spellEnd"/>
      <w:r w:rsidRPr="00AB3FAD">
        <w:rPr>
          <w:rFonts w:ascii="Arial" w:eastAsia="Calibri" w:hAnsi="Arial" w:cs="Arial"/>
          <w:sz w:val="24"/>
          <w:szCs w:val="24"/>
          <w:lang w:eastAsia="ru-RU"/>
        </w:rPr>
        <w:t xml:space="preserve"> сохраняется нумерация растений инвентаризационного плана.</w:t>
      </w:r>
    </w:p>
    <w:p w:rsidR="00AB3FAD" w:rsidRPr="00AB3FAD" w:rsidRDefault="00AB3FAD" w:rsidP="00AB3FAD">
      <w:pPr>
        <w:tabs>
          <w:tab w:val="left" w:pos="1087"/>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6.1.5. При проведении работ по реконструкции, компенсационному</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rsidR="00AB3FAD" w:rsidRPr="00AB3FAD" w:rsidRDefault="00AB3FAD" w:rsidP="00AB3FAD">
      <w:pPr>
        <w:tabs>
          <w:tab w:val="left" w:pos="866"/>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 xml:space="preserve">6.1.6. </w:t>
      </w:r>
      <w:r w:rsidRPr="00AB3FAD">
        <w:rPr>
          <w:rFonts w:ascii="Arial" w:eastAsia="Times New Roman" w:hAnsi="Arial" w:cs="Arial"/>
          <w:kern w:val="2"/>
          <w:sz w:val="24"/>
          <w:szCs w:val="24"/>
          <w:lang w:eastAsia="ar-SA"/>
        </w:rPr>
        <w:t>Вырубка деревьев и кустарников, в том числе сухостойных и больных, производится на основании разрешения. Разрешение выдается уполномоченным органом местного самоуправления Верхнемамонского сельского поселения в соответствии с административным регламентом, утверждаемым нормативным правовым актом уполномоченного органа местного самоуправления Верхнемамонского сельского поселения.</w:t>
      </w:r>
    </w:p>
    <w:p w:rsidR="00AB3FAD" w:rsidRPr="00AB3FAD" w:rsidRDefault="00AB3FAD" w:rsidP="00AB3FAD">
      <w:pPr>
        <w:tabs>
          <w:tab w:val="left" w:pos="0"/>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6.1.7. Порядок вырубки деревьев и кустарников (сноса зеленых насаждений),</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распространяется на зеленые насаждения, произрастающие на территории Верхнемамонского сельского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в частной собственности.</w:t>
      </w:r>
    </w:p>
    <w:p w:rsidR="00AB3FAD" w:rsidRPr="00AB3FAD" w:rsidRDefault="00AB3FAD" w:rsidP="00AB3FAD">
      <w:pPr>
        <w:numPr>
          <w:ilvl w:val="3"/>
          <w:numId w:val="13"/>
        </w:numPr>
        <w:tabs>
          <w:tab w:val="left" w:pos="1488"/>
        </w:tabs>
        <w:contextualSpacing/>
        <w:rPr>
          <w:rFonts w:ascii="Arial" w:eastAsia="Times New Roman" w:hAnsi="Arial" w:cs="Arial"/>
          <w:color w:val="000000"/>
          <w:sz w:val="24"/>
          <w:szCs w:val="24"/>
          <w:lang w:eastAsia="ru-RU"/>
        </w:rPr>
      </w:pPr>
      <w:r w:rsidRPr="00AB3FAD">
        <w:rPr>
          <w:rFonts w:ascii="Arial" w:eastAsia="Calibri" w:hAnsi="Arial" w:cs="Arial"/>
          <w:sz w:val="24"/>
          <w:szCs w:val="24"/>
          <w:lang w:eastAsia="ru-RU"/>
        </w:rPr>
        <w:t>Зеленые насаждения подлежат сносу в случаях:</w:t>
      </w:r>
    </w:p>
    <w:p w:rsidR="00AB3FAD" w:rsidRPr="00AB3FAD" w:rsidRDefault="00AB3FAD" w:rsidP="00AB3FAD">
      <w:pPr>
        <w:numPr>
          <w:ilvl w:val="0"/>
          <w:numId w:val="4"/>
        </w:numPr>
        <w:tabs>
          <w:tab w:val="left" w:pos="274"/>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строительства, реконструкции, капитального ремонта объектов капитального строительства;</w:t>
      </w:r>
    </w:p>
    <w:p w:rsidR="00AB3FAD" w:rsidRPr="00AB3FAD" w:rsidRDefault="00AB3FAD" w:rsidP="00AB3FAD">
      <w:pPr>
        <w:numPr>
          <w:ilvl w:val="0"/>
          <w:numId w:val="4"/>
        </w:numPr>
        <w:tabs>
          <w:tab w:val="left" w:pos="274"/>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выноса сетей при выполнении подготовительных работ по организации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стройплощадки, при необходимости проведения инженерных изысканий для подготовки проектной документации;</w:t>
      </w:r>
    </w:p>
    <w:p w:rsidR="00AB3FAD" w:rsidRPr="00AB3FAD" w:rsidRDefault="00AB3FAD" w:rsidP="00AB3FAD">
      <w:pPr>
        <w:numPr>
          <w:ilvl w:val="0"/>
          <w:numId w:val="4"/>
        </w:numPr>
        <w:tabs>
          <w:tab w:val="left" w:pos="274"/>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проведения санитарных рубок и вырубки аварийно-опасных зеленых насаждений;</w:t>
      </w:r>
    </w:p>
    <w:p w:rsidR="00AB3FAD" w:rsidRPr="00AB3FAD" w:rsidRDefault="00AB3FAD" w:rsidP="00AB3FAD">
      <w:pPr>
        <w:numPr>
          <w:ilvl w:val="0"/>
          <w:numId w:val="4"/>
        </w:numPr>
        <w:tabs>
          <w:tab w:val="left" w:pos="274"/>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предупреждения или ликвидации аварийных и чрезвычайных ситуаций техногенного и природного характера и их последствий;</w:t>
      </w:r>
    </w:p>
    <w:p w:rsidR="00AB3FAD" w:rsidRPr="00AB3FAD" w:rsidRDefault="00AB3FAD" w:rsidP="00AB3FAD">
      <w:pPr>
        <w:numPr>
          <w:ilvl w:val="0"/>
          <w:numId w:val="4"/>
        </w:numPr>
        <w:tabs>
          <w:tab w:val="left" w:pos="274"/>
        </w:tabs>
        <w:rPr>
          <w:rFonts w:ascii="Arial" w:eastAsia="Times New Roman" w:hAnsi="Arial" w:cs="Arial"/>
          <w:color w:val="000000"/>
          <w:sz w:val="24"/>
          <w:szCs w:val="24"/>
          <w:lang w:eastAsia="ru-RU"/>
        </w:rPr>
      </w:pPr>
      <w:proofErr w:type="gramStart"/>
      <w:r w:rsidRPr="00AB3FAD">
        <w:rPr>
          <w:rFonts w:ascii="Arial" w:eastAsia="Calibri" w:hAnsi="Arial" w:cs="Arial"/>
          <w:sz w:val="24"/>
          <w:szCs w:val="24"/>
          <w:lang w:eastAsia="ru-RU"/>
        </w:rPr>
        <w:lastRenderedPageBreak/>
        <w:t>сноса зеленых насаждений, место произрастания которых не соответствует установленным СНиП 2.07.01-89 «Градостроительство.</w:t>
      </w:r>
      <w:proofErr w:type="gramEnd"/>
      <w:r w:rsidRPr="00AB3FAD">
        <w:rPr>
          <w:rFonts w:ascii="Arial" w:eastAsia="Calibri" w:hAnsi="Arial" w:cs="Arial"/>
          <w:sz w:val="24"/>
          <w:szCs w:val="24"/>
          <w:lang w:eastAsia="ru-RU"/>
        </w:rPr>
        <w:t xml:space="preserve"> Планировка и застройка городских и сельских поселений» нормам и правилам;</w:t>
      </w:r>
    </w:p>
    <w:p w:rsidR="00AB3FAD" w:rsidRPr="00AB3FAD" w:rsidRDefault="00AB3FAD" w:rsidP="00AB3FAD">
      <w:pPr>
        <w:numPr>
          <w:ilvl w:val="0"/>
          <w:numId w:val="4"/>
        </w:numPr>
        <w:tabs>
          <w:tab w:val="left" w:pos="274"/>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реконструкции (благоустройства) зеленых насаждений или замены на</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равнозначные зеленые насаждения;</w:t>
      </w:r>
    </w:p>
    <w:p w:rsidR="00AB3FAD" w:rsidRPr="00AB3FAD" w:rsidRDefault="00AB3FAD" w:rsidP="00AB3FAD">
      <w:pPr>
        <w:tabs>
          <w:tab w:val="left" w:pos="2261"/>
          <w:tab w:val="left" w:pos="5765"/>
          <w:tab w:val="left" w:pos="8611"/>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 проведения рубок ухода.</w:t>
      </w:r>
    </w:p>
    <w:p w:rsidR="00AB3FAD" w:rsidRPr="00AB3FAD" w:rsidRDefault="00AB3FAD" w:rsidP="00AB3FAD">
      <w:pPr>
        <w:tabs>
          <w:tab w:val="left" w:pos="1087"/>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6.1.7.2.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AB3FAD" w:rsidRPr="00AB3FAD" w:rsidRDefault="00AB3FAD" w:rsidP="00AB3FAD">
      <w:pPr>
        <w:tabs>
          <w:tab w:val="left" w:pos="7838"/>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sz w:val="24"/>
          <w:szCs w:val="24"/>
          <w:lang w:eastAsia="ru-RU"/>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w:t>
      </w:r>
      <w:proofErr w:type="gramStart"/>
      <w:r w:rsidRPr="00AB3FAD">
        <w:rPr>
          <w:rFonts w:ascii="Arial" w:eastAsia="Calibri" w:hAnsi="Arial" w:cs="Arial"/>
          <w:sz w:val="24"/>
          <w:szCs w:val="24"/>
          <w:lang w:eastAsia="ru-RU"/>
        </w:rPr>
        <w:t>вынужденным</w:t>
      </w:r>
      <w:proofErr w:type="gramEnd"/>
      <w:r w:rsidRPr="00AB3FAD">
        <w:rPr>
          <w:rFonts w:ascii="Arial" w:eastAsia="Calibri" w:hAnsi="Arial" w:cs="Arial"/>
          <w:sz w:val="24"/>
          <w:szCs w:val="24"/>
          <w:lang w:eastAsia="ru-RU"/>
        </w:rPr>
        <w:t xml:space="preserve"> или незаконным. Разрешение на снос в данном случае оформляется в срок не более 3 дней.</w:t>
      </w:r>
    </w:p>
    <w:p w:rsidR="00AB3FAD" w:rsidRPr="00AB3FAD" w:rsidRDefault="00AB3FAD" w:rsidP="00AB3FAD">
      <w:pPr>
        <w:tabs>
          <w:tab w:val="left" w:pos="1126"/>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6.1.7.3.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sz w:val="24"/>
          <w:szCs w:val="24"/>
          <w:lang w:eastAsia="ru-RU"/>
        </w:rPr>
        <w:t>6.1.8. Собственники (правообладатели) территорий (участков) с зелеными насаждениями обязаны:</w:t>
      </w:r>
    </w:p>
    <w:p w:rsidR="00AB3FAD" w:rsidRPr="00AB3FAD" w:rsidRDefault="00AB3FAD" w:rsidP="00AB3FAD">
      <w:pPr>
        <w:tabs>
          <w:tab w:val="left" w:pos="990"/>
          <w:tab w:val="left" w:pos="3514"/>
          <w:tab w:val="left" w:pos="5957"/>
          <w:tab w:val="left" w:pos="7838"/>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 обеспечивать сохранность зеленых насаждений;</w:t>
      </w:r>
    </w:p>
    <w:p w:rsidR="00AB3FAD" w:rsidRPr="00AB3FAD" w:rsidRDefault="00AB3FAD" w:rsidP="00AB3FAD">
      <w:pPr>
        <w:numPr>
          <w:ilvl w:val="0"/>
          <w:numId w:val="4"/>
        </w:numPr>
        <w:tabs>
          <w:tab w:val="left" w:pos="475"/>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обеспечивать квалифицированный уход за зелеными насаждениями,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 производить комплексный уход за газонами, систематический покос газонов 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иной травянистой растительности на территории муниципального образования.</w:t>
      </w:r>
    </w:p>
    <w:p w:rsidR="00AB3FAD" w:rsidRPr="00AB3FAD" w:rsidRDefault="00AB3FAD" w:rsidP="00AB3FAD">
      <w:pPr>
        <w:suppressAutoHyphens/>
        <w:rPr>
          <w:rFonts w:ascii="Arial" w:eastAsia="Calibri" w:hAnsi="Arial" w:cs="Arial"/>
          <w:sz w:val="24"/>
          <w:szCs w:val="24"/>
          <w:lang w:eastAsia="ru-RU"/>
        </w:rPr>
      </w:pP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7.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7.1. Размещение указателей с наименованиями улиц и номерами домов</w:t>
      </w:r>
    </w:p>
    <w:p w:rsidR="00AB3FAD" w:rsidRPr="00AB3FAD" w:rsidRDefault="00AB3FAD" w:rsidP="00AB3FAD">
      <w:pPr>
        <w:tabs>
          <w:tab w:val="left" w:pos="940"/>
        </w:tabs>
        <w:rPr>
          <w:rFonts w:ascii="Arial" w:eastAsia="Times New Roman" w:hAnsi="Arial" w:cs="Arial"/>
          <w:sz w:val="24"/>
          <w:szCs w:val="24"/>
          <w:lang w:eastAsia="ru-RU"/>
        </w:rPr>
      </w:pPr>
      <w:r w:rsidRPr="00AB3FAD">
        <w:rPr>
          <w:rFonts w:ascii="Arial" w:eastAsia="Calibri" w:hAnsi="Arial" w:cs="Arial"/>
          <w:sz w:val="24"/>
          <w:szCs w:val="24"/>
          <w:lang w:eastAsia="ru-RU"/>
        </w:rPr>
        <w:t xml:space="preserve">7.1.1. </w:t>
      </w:r>
      <w:r w:rsidRPr="00AB3FAD">
        <w:rPr>
          <w:rFonts w:ascii="Arial" w:eastAsia="Times New Roman" w:hAnsi="Arial" w:cs="Arial"/>
          <w:color w:val="000000"/>
          <w:sz w:val="24"/>
          <w:szCs w:val="24"/>
          <w:lang w:eastAsia="ru-RU" w:bidi="ru-RU"/>
        </w:rPr>
        <w:t>Объекты капитального строительства должны быть оборудованы номерными, указательными и домовыми знаками.</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7.2. Средства размещения информации и рекламные конструкции</w:t>
      </w:r>
    </w:p>
    <w:p w:rsidR="00AB3FAD" w:rsidRPr="00AB3FAD" w:rsidRDefault="00AB3FAD" w:rsidP="00AB3FAD">
      <w:pPr>
        <w:tabs>
          <w:tab w:val="left" w:pos="923"/>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7.2.1. Средства размещения информации и рекламные конструкции на</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территории Верхнемамонского сельского поселения размещаются в соответствии с законодательством о рекламе.</w:t>
      </w:r>
    </w:p>
    <w:p w:rsidR="00AB3FAD" w:rsidRPr="00AB3FAD" w:rsidRDefault="00AB3FAD" w:rsidP="00AB3FAD">
      <w:pPr>
        <w:tabs>
          <w:tab w:val="left" w:pos="923"/>
        </w:tab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7.2.2. Установка и эксплуатация рекламной конструкции допускаются при наличии разрешения на установку и эксплуатацию рекламной конструкции, выдаваемого органом местного самоуправления Верхнемамонского муниципального района.</w:t>
      </w:r>
    </w:p>
    <w:p w:rsidR="00AB3FAD" w:rsidRPr="00AB3FAD" w:rsidRDefault="00AB3FAD" w:rsidP="00AB3FAD">
      <w:pPr>
        <w:tabs>
          <w:tab w:val="left" w:pos="923"/>
        </w:tab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 xml:space="preserve">7.2.3. На территории Верхнемамонского сельского поселения к рекламным конструкциям предъявляются следующие требования: </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1) рекламные конструкции должны быть оборудованы системой подсветки;</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lastRenderedPageBreak/>
        <w:t>а) освещенность рекламного изображения должна быть достаточна для его восприятия в темное время суток;</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б) уличное освещение или отраженный свет не должны использоваться в качестве источника освещения рекламной конструкции;</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в) время работы подсветки рекламных конструкций должно совпадать со временем работы уличного освещения;</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2) на крышах зданий и сооружений должны устанавливаться только световые рекламные конструкции;</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4) фундамент наземной рекламной конструкции не должен возвышаться над поверхностью земли;</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5) площадь рекламные конструкции на фасадах зданий и сооружений не должны превышать 10 процентов от площади фасада здания.</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7.2.4.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7.2.5.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7.2.6.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7.2.7.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7.2.8. Запрещается:</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1) эксплуатация рекламных конструкций с рекламными изображениями, имеющими повреждения (нарушения целостности изображения, надписи), более двух дней;</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2) эксплуатация рекламных конструкций, имеющих механические повреждения (в том числе деформация конструкции, поврежденный щит), более двух суток;</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4) установка выносных щитовых рекламных конструкций (</w:t>
      </w:r>
      <w:proofErr w:type="spellStart"/>
      <w:r w:rsidRPr="00AB3FAD">
        <w:rPr>
          <w:rFonts w:ascii="Arial" w:eastAsia="Times New Roman" w:hAnsi="Arial" w:cs="Arial"/>
          <w:color w:val="000000"/>
          <w:sz w:val="24"/>
          <w:szCs w:val="24"/>
          <w:lang w:eastAsia="ru-RU" w:bidi="ru-RU"/>
        </w:rPr>
        <w:t>штендеров</w:t>
      </w:r>
      <w:proofErr w:type="spellEnd"/>
      <w:r w:rsidRPr="00AB3FAD">
        <w:rPr>
          <w:rFonts w:ascii="Arial" w:eastAsia="Times New Roman" w:hAnsi="Arial" w:cs="Arial"/>
          <w:color w:val="000000"/>
          <w:sz w:val="24"/>
          <w:szCs w:val="24"/>
          <w:lang w:eastAsia="ru-RU" w:bidi="ru-RU"/>
        </w:rPr>
        <w:t>).</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lastRenderedPageBreak/>
        <w:t>7.2.9.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7.2.10.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Обязанности по благоустройству (уборке)</w:t>
      </w:r>
      <w:r w:rsidRPr="00AB3FAD">
        <w:rPr>
          <w:rFonts w:ascii="Arial" w:eastAsia="Times New Roman" w:hAnsi="Arial" w:cs="Arial"/>
          <w:color w:val="FF0000"/>
          <w:sz w:val="24"/>
          <w:szCs w:val="24"/>
          <w:lang w:eastAsia="ru-RU" w:bidi="ru-RU"/>
        </w:rPr>
        <w:t xml:space="preserve"> </w:t>
      </w:r>
      <w:r w:rsidRPr="00AB3FAD">
        <w:rPr>
          <w:rFonts w:ascii="Arial" w:eastAsia="Times New Roman" w:hAnsi="Arial" w:cs="Arial"/>
          <w:color w:val="000000"/>
          <w:sz w:val="24"/>
          <w:szCs w:val="24"/>
          <w:lang w:eastAsia="ru-RU" w:bidi="ru-RU"/>
        </w:rPr>
        <w:t xml:space="preserve">отдельно стоящих рекламных конструкций, в том числе опор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AB3FAD">
        <w:rPr>
          <w:rFonts w:ascii="Arial" w:eastAsia="Times New Roman" w:hAnsi="Arial" w:cs="Arial"/>
          <w:color w:val="000000"/>
          <w:sz w:val="24"/>
          <w:szCs w:val="24"/>
          <w:lang w:eastAsia="ru-RU" w:bidi="ru-RU"/>
        </w:rPr>
        <w:t>В случае размещения рекламных конструкций на земельных участках (территориях), находящихся в собственности муниципального образования,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муниципального образования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После установки (демонтажа) рекламной конструкции ее владелец обеспечивает благоустройство территории рекламной конструкции, в срок не позднее 5 календарных дней со дня установки (демонтажа).</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7.2.11.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7.2.12. Размещение печатных агитационных материалов осуществляется в местах, определяемых администрацией Верхнемамонского сельского поселения в соответствии с законодательством Российской Федерации и Воронежской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7.2.13.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Верхнемамонского сельского поселения.</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 xml:space="preserve">1) информационная вывеска устанавливается изготовителем (исполнителем, продавцом) на здании справа или слева у главного входа в </w:t>
      </w:r>
      <w:r w:rsidRPr="00AB3FAD">
        <w:rPr>
          <w:rFonts w:ascii="Arial" w:eastAsia="Times New Roman" w:hAnsi="Arial" w:cs="Arial"/>
          <w:color w:val="000000"/>
          <w:sz w:val="24"/>
          <w:szCs w:val="24"/>
          <w:lang w:eastAsia="ru-RU" w:bidi="ru-RU"/>
        </w:rPr>
        <w:lastRenderedPageBreak/>
        <w:t>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2) не допускается размещение информационных вывесок в оконных и дверных проемах;</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4) для одного изготовителя (исполнителя, продавца) может быть установлена только одна вывеска;</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8. Размещение и содержание детских и спортивных площадок, площадок для выгула животных, парковок (парковочных мест), малых архитектурных форм</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8.1. Детские площадки</w:t>
      </w:r>
    </w:p>
    <w:p w:rsidR="00AB3FAD" w:rsidRPr="00AB3FAD" w:rsidRDefault="00AB3FAD" w:rsidP="00AB3FAD">
      <w:pPr>
        <w:tabs>
          <w:tab w:val="left" w:pos="1044"/>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8.1.1. Детские площадки предназначены для игр и активного отдыха детей</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 xml:space="preserve">разных возрастов: </w:t>
      </w:r>
      <w:proofErr w:type="spellStart"/>
      <w:r w:rsidRPr="00AB3FAD">
        <w:rPr>
          <w:rFonts w:ascii="Arial" w:eastAsia="Times New Roman" w:hAnsi="Arial" w:cs="Arial"/>
          <w:color w:val="000000"/>
          <w:sz w:val="24"/>
          <w:szCs w:val="24"/>
          <w:lang w:eastAsia="ru-RU" w:bidi="ru-RU"/>
        </w:rPr>
        <w:t>преддошкольного</w:t>
      </w:r>
      <w:proofErr w:type="spellEnd"/>
      <w:r w:rsidRPr="00AB3FAD">
        <w:rPr>
          <w:rFonts w:ascii="Arial" w:eastAsia="Times New Roman" w:hAnsi="Arial" w:cs="Arial"/>
          <w:color w:val="000000"/>
          <w:sz w:val="24"/>
          <w:szCs w:val="24"/>
          <w:lang w:eastAsia="ru-RU" w:bidi="ru-RU"/>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8.1.3. Детские площадки на территориях жилого назначения проектируются из</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8.1.4. Оптимальный размер детских площадок для детей дошкольного возраста -</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70-150 кв. м, школьного возраста - 100-300 кв. м, комплексных игровых площадок - 900-1600 кв. м.</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8.1.6. При реконструкции детских площадок во избежание травматизма не</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8.1.7. Обязательный перечень элементов благоустройства территории на</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lastRenderedPageBreak/>
        <w:t>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8.1.9. Детские площадки озеленяются посадками деревьев и кустарника с</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8.1.10. Размещение игрового оборудования проектируется с учетом нормативных параметров безопасности.</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8.1.11. Входы, выходы, эвакуационные пути, проходы, предназначенные для</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работников службы спасения, скорой помощи, службы эксплуатации, должны быть всегда доступны, открыты и свободны от препятствий.</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8.1.15. Ветви или листва деревьев должны находиться не ниже 2,5 м над</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8.1.17. Элементы оборудования из металла должны быть защищены от коррозии</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 xml:space="preserve">или изготовлены из </w:t>
      </w:r>
      <w:proofErr w:type="gramStart"/>
      <w:r w:rsidRPr="00AB3FAD">
        <w:rPr>
          <w:rFonts w:ascii="Arial" w:eastAsia="Times New Roman" w:hAnsi="Arial" w:cs="Arial"/>
          <w:color w:val="000000"/>
          <w:sz w:val="24"/>
          <w:szCs w:val="24"/>
          <w:lang w:eastAsia="ru-RU" w:bidi="ru-RU"/>
        </w:rPr>
        <w:t>коррозионно-стойких</w:t>
      </w:r>
      <w:proofErr w:type="gramEnd"/>
      <w:r w:rsidRPr="00AB3FAD">
        <w:rPr>
          <w:rFonts w:ascii="Arial" w:eastAsia="Times New Roman" w:hAnsi="Arial" w:cs="Arial"/>
          <w:color w:val="000000"/>
          <w:sz w:val="24"/>
          <w:szCs w:val="24"/>
          <w:lang w:eastAsia="ru-RU" w:bidi="ru-RU"/>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AB3FAD">
        <w:rPr>
          <w:rFonts w:ascii="Arial" w:eastAsia="Times New Roman" w:hAnsi="Arial" w:cs="Arial"/>
          <w:color w:val="000000"/>
          <w:sz w:val="24"/>
          <w:szCs w:val="24"/>
          <w:lang w:eastAsia="ru-RU" w:bidi="ru-RU"/>
        </w:rPr>
        <w:t>травмирование</w:t>
      </w:r>
      <w:proofErr w:type="spellEnd"/>
      <w:r w:rsidRPr="00AB3FAD">
        <w:rPr>
          <w:rFonts w:ascii="Arial" w:eastAsia="Times New Roman" w:hAnsi="Arial" w:cs="Arial"/>
          <w:color w:val="000000"/>
          <w:sz w:val="24"/>
          <w:szCs w:val="24"/>
          <w:lang w:eastAsia="ru-RU" w:bidi="ru-RU"/>
        </w:rPr>
        <w:t>. Сварные швы конструкции (оборудования) должны быть гладкими.</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8.1.18.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8.1.19. Элементы оборудования из древесины не должны иметь на поверхности дефектов обработки (в том числе заусенцев, </w:t>
      </w:r>
      <w:proofErr w:type="spellStart"/>
      <w:r w:rsidRPr="00AB3FAD">
        <w:rPr>
          <w:rFonts w:ascii="Arial" w:eastAsia="Times New Roman" w:hAnsi="Arial" w:cs="Arial"/>
          <w:color w:val="000000"/>
          <w:sz w:val="24"/>
          <w:szCs w:val="24"/>
          <w:lang w:eastAsia="ru-RU" w:bidi="ru-RU"/>
        </w:rPr>
        <w:t>отщепов</w:t>
      </w:r>
      <w:proofErr w:type="spellEnd"/>
      <w:r w:rsidRPr="00AB3FAD">
        <w:rPr>
          <w:rFonts w:ascii="Arial" w:eastAsia="Times New Roman" w:hAnsi="Arial" w:cs="Arial"/>
          <w:color w:val="000000"/>
          <w:sz w:val="24"/>
          <w:szCs w:val="24"/>
          <w:lang w:eastAsia="ru-RU" w:bidi="ru-RU"/>
        </w:rPr>
        <w:t>, сколов). Не допускается наличие гниения основания деревянных опор и стоек.</w:t>
      </w:r>
    </w:p>
    <w:p w:rsidR="00AB3FAD" w:rsidRPr="00AB3FAD" w:rsidRDefault="00AB3FAD" w:rsidP="00AB3FAD">
      <w:pPr>
        <w:tabs>
          <w:tab w:val="left" w:pos="893"/>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8.1.20.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AB3FAD" w:rsidRPr="00AB3FAD" w:rsidRDefault="00AB3FAD" w:rsidP="00AB3FAD">
      <w:pPr>
        <w:tabs>
          <w:tab w:val="left" w:pos="88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8.1.21. Территория детской площадки и прилегающая территория ежедневно</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очищаются от мусора и посторонних предметов. Своевременно производится обрезка деревьев, кустарника и скос травы.</w:t>
      </w:r>
    </w:p>
    <w:p w:rsidR="00AB3FAD" w:rsidRPr="00AB3FAD" w:rsidRDefault="00AB3FAD" w:rsidP="00AB3FAD">
      <w:pPr>
        <w:tabs>
          <w:tab w:val="left" w:pos="88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lastRenderedPageBreak/>
        <w:t>8.1.22.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8.1.23. Средства наружного освещения должны содержаться в исправном</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8.2. Спортивные площадки</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8.2.1. Спортивные площадки предназначены для занятий физкультурой и</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8.2.2. Обязательный перечень элементов благоустройства территории на</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спортивной площадке включает мягкие или газонные виды покрытия, спортивное оборудование.</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8.2.3.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AB3FAD">
        <w:rPr>
          <w:rFonts w:ascii="Arial" w:eastAsia="Times New Roman" w:hAnsi="Arial" w:cs="Arial"/>
          <w:color w:val="000000"/>
          <w:sz w:val="24"/>
          <w:szCs w:val="24"/>
          <w:lang w:eastAsia="ru-RU" w:bidi="ru-RU"/>
        </w:rPr>
        <w:t>площадки</w:t>
      </w:r>
      <w:proofErr w:type="gramEnd"/>
      <w:r w:rsidRPr="00AB3FAD">
        <w:rPr>
          <w:rFonts w:ascii="Arial" w:eastAsia="Times New Roman" w:hAnsi="Arial" w:cs="Arial"/>
          <w:color w:val="000000"/>
          <w:sz w:val="24"/>
          <w:szCs w:val="24"/>
          <w:lang w:eastAsia="ru-RU" w:bidi="ru-RU"/>
        </w:rPr>
        <w:t xml:space="preserve"> возможно применять вертикальное озеленение.</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8.2.4. Территория спортивной площадки и прилегающая территория ежедневно</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очищаются от мусора и посторонних предметов. Своевременно производится обрезка деревьев, кустарника и скос травы.</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8.2.5.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8.2.6. Средства наружного освещения должны содержаться в исправном</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8.3. Площадки для выгула и (или) дрессировки животных</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8.3.1. Места размещения площадок для выгула и (или) дрессировки животных определяются органами местного самоуправления.</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8.3.2. Размеры площадок для выгула животных (собак, кошек), размещаемые на</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8.4. Площадки автостоянок (парковок)</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8.4.1. На территории Верхнемамонского сельского поселения предусматриваются</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 xml:space="preserve">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AB3FAD">
        <w:rPr>
          <w:rFonts w:ascii="Arial" w:eastAsia="Times New Roman" w:hAnsi="Arial" w:cs="Arial"/>
          <w:color w:val="000000"/>
          <w:sz w:val="24"/>
          <w:szCs w:val="24"/>
          <w:lang w:eastAsia="ru-RU" w:bidi="ru-RU"/>
        </w:rPr>
        <w:t>приобъектные</w:t>
      </w:r>
      <w:proofErr w:type="spellEnd"/>
      <w:r w:rsidRPr="00AB3FAD">
        <w:rPr>
          <w:rFonts w:ascii="Arial" w:eastAsia="Times New Roman" w:hAnsi="Arial" w:cs="Arial"/>
          <w:color w:val="000000"/>
          <w:sz w:val="24"/>
          <w:szCs w:val="24"/>
          <w:lang w:eastAsia="ru-RU" w:bidi="ru-RU"/>
        </w:rPr>
        <w:t xml:space="preserve"> (у объекта или группы объектов); прочие (грузовые, перехватывающие).</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lastRenderedPageBreak/>
        <w:t>8.4.2.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AB3FAD" w:rsidRPr="00AB3FAD" w:rsidRDefault="00AB3FAD" w:rsidP="00AB3FAD">
      <w:pPr>
        <w:tabs>
          <w:tab w:val="left" w:pos="4306"/>
          <w:tab w:val="right" w:pos="933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8.4.3.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8.5. Малые архитектурные формы (МАФ) и уличная мебель</w:t>
      </w:r>
    </w:p>
    <w:p w:rsidR="00AB3FAD" w:rsidRPr="00AB3FAD" w:rsidRDefault="00AB3FAD" w:rsidP="00AB3FAD">
      <w:pPr>
        <w:tabs>
          <w:tab w:val="left" w:pos="138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8.5.1. При проектировании, выборе МАФ учитывается:</w:t>
      </w:r>
    </w:p>
    <w:p w:rsidR="00AB3FAD" w:rsidRPr="00AB3FAD" w:rsidRDefault="00AB3FAD" w:rsidP="00AB3FAD">
      <w:pPr>
        <w:numPr>
          <w:ilvl w:val="0"/>
          <w:numId w:val="4"/>
        </w:numPr>
        <w:tabs>
          <w:tab w:val="left" w:pos="26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соответствие материалов и конструкции МАФ климату и назначению МАФ;</w:t>
      </w:r>
    </w:p>
    <w:p w:rsidR="00AB3FAD" w:rsidRPr="00AB3FAD" w:rsidRDefault="00AB3FAD" w:rsidP="00AB3FAD">
      <w:pPr>
        <w:numPr>
          <w:ilvl w:val="0"/>
          <w:numId w:val="4"/>
        </w:numPr>
        <w:tabs>
          <w:tab w:val="left" w:pos="26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антивандальная защищенность - от разрушения, оклейки, нанесения надписей</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и изображений;</w:t>
      </w:r>
    </w:p>
    <w:p w:rsidR="00AB3FAD" w:rsidRPr="00AB3FAD" w:rsidRDefault="00AB3FAD" w:rsidP="00AB3FAD">
      <w:pPr>
        <w:numPr>
          <w:ilvl w:val="0"/>
          <w:numId w:val="4"/>
        </w:numPr>
        <w:tabs>
          <w:tab w:val="left" w:pos="653"/>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возможность ремонта или замены деталей МАФ;</w:t>
      </w:r>
    </w:p>
    <w:p w:rsidR="00AB3FAD" w:rsidRPr="00AB3FAD" w:rsidRDefault="00AB3FAD" w:rsidP="00AB3FAD">
      <w:pPr>
        <w:numPr>
          <w:ilvl w:val="0"/>
          <w:numId w:val="4"/>
        </w:numPr>
        <w:tabs>
          <w:tab w:val="left" w:pos="26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защита от образования наледи и снежных заносов, обеспечение стока воды;</w:t>
      </w:r>
    </w:p>
    <w:p w:rsidR="00AB3FAD" w:rsidRPr="00AB3FAD" w:rsidRDefault="00AB3FAD" w:rsidP="00AB3FAD">
      <w:pPr>
        <w:numPr>
          <w:ilvl w:val="0"/>
          <w:numId w:val="4"/>
        </w:numPr>
        <w:tabs>
          <w:tab w:val="left" w:pos="27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удобство обслуживания, а также механизированной и ручной очистки территории рядом с МАФ и под конструкцией;</w:t>
      </w:r>
    </w:p>
    <w:p w:rsidR="00AB3FAD" w:rsidRPr="00AB3FAD" w:rsidRDefault="00AB3FAD" w:rsidP="00AB3FAD">
      <w:pPr>
        <w:numPr>
          <w:ilvl w:val="0"/>
          <w:numId w:val="4"/>
        </w:numPr>
        <w:tabs>
          <w:tab w:val="left" w:pos="26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эргономичность конструкций (в том числе высоту и наклон спинки, высоту урн);</w:t>
      </w:r>
    </w:p>
    <w:p w:rsidR="00AB3FAD" w:rsidRPr="00AB3FAD" w:rsidRDefault="00AB3FAD" w:rsidP="00AB3FAD">
      <w:pPr>
        <w:numPr>
          <w:ilvl w:val="0"/>
          <w:numId w:val="4"/>
        </w:numPr>
        <w:tabs>
          <w:tab w:val="left" w:pos="990"/>
          <w:tab w:val="left" w:pos="3065"/>
          <w:tab w:val="left" w:pos="4080"/>
          <w:tab w:val="left" w:pos="7011"/>
          <w:tab w:val="left" w:pos="7838"/>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расцветку, не диссонирующую с окружением;</w:t>
      </w:r>
    </w:p>
    <w:p w:rsidR="00AB3FAD" w:rsidRPr="00AB3FAD" w:rsidRDefault="00AB3FAD" w:rsidP="00AB3FAD">
      <w:pPr>
        <w:numPr>
          <w:ilvl w:val="0"/>
          <w:numId w:val="4"/>
        </w:numPr>
        <w:tabs>
          <w:tab w:val="left" w:pos="990"/>
          <w:tab w:val="left" w:pos="3514"/>
          <w:tab w:val="left" w:pos="4867"/>
          <w:tab w:val="left" w:pos="757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безопасность для потенциальных пользователей;</w:t>
      </w:r>
    </w:p>
    <w:p w:rsidR="00AB3FAD" w:rsidRPr="00AB3FAD" w:rsidRDefault="00AB3FAD" w:rsidP="00AB3FAD">
      <w:pPr>
        <w:numPr>
          <w:ilvl w:val="0"/>
          <w:numId w:val="4"/>
        </w:numPr>
        <w:tabs>
          <w:tab w:val="left" w:pos="26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стилистическое сочетание с другими МАФ и окружающей архитектурой;</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соответствие характеристикам зоны расположения: утилитарный,</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минималистический дизайн для тротуаров дорог, более сложный, с элементами декора - для рекреационных зон и дворов.</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8.5.2. Общие требования к установке МАФ:</w:t>
      </w:r>
    </w:p>
    <w:p w:rsidR="00AB3FAD" w:rsidRPr="00AB3FAD" w:rsidRDefault="00AB3FAD" w:rsidP="00AB3FAD">
      <w:pPr>
        <w:tabs>
          <w:tab w:val="left" w:pos="475"/>
          <w:tab w:val="center" w:pos="3838"/>
          <w:tab w:val="center" w:pos="5251"/>
          <w:tab w:val="left" w:pos="7011"/>
          <w:tab w:val="right" w:pos="933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расположение, не создающее препятствий для пешеходов;</w:t>
      </w:r>
    </w:p>
    <w:p w:rsidR="00AB3FAD" w:rsidRPr="00AB3FAD" w:rsidRDefault="00AB3FAD" w:rsidP="00AB3FAD">
      <w:pPr>
        <w:numPr>
          <w:ilvl w:val="0"/>
          <w:numId w:val="4"/>
        </w:numPr>
        <w:tabs>
          <w:tab w:val="left" w:pos="272"/>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компактная установка на минимальной площади в местах большого скопления людей;</w:t>
      </w:r>
    </w:p>
    <w:p w:rsidR="00AB3FAD" w:rsidRPr="00AB3FAD" w:rsidRDefault="00AB3FAD" w:rsidP="00AB3FAD">
      <w:pPr>
        <w:tabs>
          <w:tab w:val="left" w:pos="3065"/>
          <w:tab w:val="left" w:pos="7838"/>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устойчивость конструкции;</w:t>
      </w:r>
    </w:p>
    <w:p w:rsidR="00AB3FAD" w:rsidRPr="00AB3FAD" w:rsidRDefault="00AB3FAD" w:rsidP="00AB3FAD">
      <w:pPr>
        <w:numPr>
          <w:ilvl w:val="0"/>
          <w:numId w:val="4"/>
        </w:numPr>
        <w:tabs>
          <w:tab w:val="left" w:pos="26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надежная фиксация или обеспечение возможности перемещения в зависимости</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от условий расположения;</w:t>
      </w:r>
    </w:p>
    <w:p w:rsidR="00AB3FAD" w:rsidRPr="00AB3FAD" w:rsidRDefault="00AB3FAD" w:rsidP="00AB3FAD">
      <w:pPr>
        <w:numPr>
          <w:ilvl w:val="0"/>
          <w:numId w:val="4"/>
        </w:numPr>
        <w:tabs>
          <w:tab w:val="left" w:pos="26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наличие в каждой конкретной зоне МАФ рекомендуемых типов для такой зоны.</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8.5.3. Установка уличной мебели.</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 xml:space="preserve">-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AB3FAD">
        <w:rPr>
          <w:rFonts w:ascii="Arial" w:eastAsia="Times New Roman" w:hAnsi="Arial" w:cs="Arial"/>
          <w:color w:val="000000"/>
          <w:sz w:val="24"/>
          <w:szCs w:val="24"/>
          <w:lang w:eastAsia="ru-RU" w:bidi="ru-RU"/>
        </w:rPr>
        <w:t>выступающими</w:t>
      </w:r>
      <w:proofErr w:type="gramEnd"/>
      <w:r w:rsidRPr="00AB3FAD">
        <w:rPr>
          <w:rFonts w:ascii="Arial" w:eastAsia="Times New Roman" w:hAnsi="Arial" w:cs="Arial"/>
          <w:color w:val="000000"/>
          <w:sz w:val="24"/>
          <w:szCs w:val="24"/>
          <w:lang w:eastAsia="ru-RU" w:bidi="ru-RU"/>
        </w:rPr>
        <w:t xml:space="preserve"> над поверхностью земли.</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9.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B3FAD" w:rsidRPr="00AB3FAD" w:rsidRDefault="00AB3FAD" w:rsidP="00AB3FAD">
      <w:pPr>
        <w:tabs>
          <w:tab w:val="left" w:pos="1715"/>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9.1.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инвалидов и других маломобильных групп населения, в том числе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lastRenderedPageBreak/>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осуществляется при новом строительстве заказчиком в соответствии с утвержденной проектной документацией.</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zh-CN"/>
        </w:rPr>
      </w:pPr>
      <w:r w:rsidRPr="00AB3FAD">
        <w:rPr>
          <w:rFonts w:ascii="Arial" w:eastAsia="Times New Roman" w:hAnsi="Arial" w:cs="Arial"/>
          <w:color w:val="000000"/>
          <w:sz w:val="24"/>
          <w:szCs w:val="24"/>
          <w:lang w:eastAsia="zh-CN"/>
        </w:rPr>
        <w:t>10. Уборка территории муниципального образования, в том числе в зимний период</w:t>
      </w:r>
    </w:p>
    <w:p w:rsidR="00AB3FAD" w:rsidRPr="00AB3FAD" w:rsidRDefault="00AB3FAD" w:rsidP="00AB3FAD">
      <w:pPr>
        <w:tabs>
          <w:tab w:val="left" w:pos="58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zh-CN"/>
        </w:rPr>
        <w:t xml:space="preserve">10.1. </w:t>
      </w:r>
      <w:r w:rsidRPr="00AB3FAD">
        <w:rPr>
          <w:rFonts w:ascii="Arial" w:eastAsia="Times New Roman" w:hAnsi="Arial" w:cs="Arial"/>
          <w:color w:val="000000"/>
          <w:sz w:val="24"/>
          <w:szCs w:val="24"/>
          <w:lang w:eastAsia="ru-RU" w:bidi="ru-RU"/>
        </w:rPr>
        <w:t>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AB3FAD" w:rsidRPr="00AB3FAD" w:rsidRDefault="00AB3FAD" w:rsidP="00AB3FAD">
      <w:pPr>
        <w:tabs>
          <w:tab w:val="left" w:pos="58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10.2. </w:t>
      </w:r>
      <w:proofErr w:type="gramStart"/>
      <w:r w:rsidRPr="00AB3FAD">
        <w:rPr>
          <w:rFonts w:ascii="Arial" w:eastAsia="Times New Roman" w:hAnsi="Arial" w:cs="Arial"/>
          <w:color w:val="000000"/>
          <w:sz w:val="24"/>
          <w:szCs w:val="24"/>
          <w:lang w:eastAsia="ru-RU" w:bidi="ru-RU"/>
        </w:rPr>
        <w:t>Виды работ по капитальному ремонту, ремонту, содержанию объектов</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Pr="00AB3FAD">
        <w:rPr>
          <w:rFonts w:ascii="Arial" w:eastAsia="Times New Roman" w:hAnsi="Arial" w:cs="Arial"/>
          <w:color w:val="000000"/>
          <w:sz w:val="24"/>
          <w:szCs w:val="24"/>
          <w:lang w:eastAsia="ru-RU" w:bidi="ru-RU"/>
        </w:rPr>
        <w:t xml:space="preserve"> сооружений на них».</w:t>
      </w:r>
    </w:p>
    <w:p w:rsidR="00AB3FAD" w:rsidRPr="00AB3FAD" w:rsidRDefault="00AB3FAD" w:rsidP="00AB3FAD">
      <w:pPr>
        <w:tabs>
          <w:tab w:val="left" w:pos="8246"/>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AB3FAD" w:rsidRPr="00AB3FAD" w:rsidRDefault="00AB3FAD" w:rsidP="00AB3FAD">
      <w:pPr>
        <w:tabs>
          <w:tab w:val="left" w:pos="58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10.3. Вывоз скола асфальта при проведении дорожно-ремонтных работ</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производится организациями, проводящими работы: на главных магистралях села - незамедлительно (в ходе работ), на остальных улицах и во дворах - в течение суток.</w:t>
      </w:r>
    </w:p>
    <w:p w:rsidR="00AB3FAD" w:rsidRPr="00AB3FAD" w:rsidRDefault="00AB3FAD" w:rsidP="00AB3FAD">
      <w:pPr>
        <w:tabs>
          <w:tab w:val="left" w:pos="58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10.4. Уборка отходов от вырубки (повреждения) зеленых насаждений</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осуществляется организациями, производящими работы по вырубке данных зеленых насаждений.</w:t>
      </w:r>
    </w:p>
    <w:p w:rsidR="00AB3FAD" w:rsidRPr="00AB3FAD" w:rsidRDefault="00AB3FAD" w:rsidP="00AB3FAD">
      <w:pPr>
        <w:tabs>
          <w:tab w:val="left" w:pos="1910"/>
          <w:tab w:val="left" w:pos="3029"/>
          <w:tab w:val="left" w:pos="4680"/>
          <w:tab w:val="left" w:pos="5789"/>
          <w:tab w:val="left" w:pos="777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w:t>
      </w:r>
      <w:proofErr w:type="spellStart"/>
      <w:r w:rsidRPr="00AB3FAD">
        <w:rPr>
          <w:rFonts w:ascii="Arial" w:eastAsia="Times New Roman" w:hAnsi="Arial" w:cs="Arial"/>
          <w:color w:val="000000"/>
          <w:sz w:val="24"/>
          <w:szCs w:val="24"/>
          <w:lang w:eastAsia="ru-RU" w:bidi="ru-RU"/>
        </w:rPr>
        <w:t>токонесущих</w:t>
      </w:r>
      <w:proofErr w:type="spellEnd"/>
      <w:r w:rsidRPr="00AB3FAD">
        <w:rPr>
          <w:rFonts w:ascii="Arial" w:eastAsia="Times New Roman" w:hAnsi="Arial" w:cs="Arial"/>
          <w:color w:val="000000"/>
          <w:sz w:val="24"/>
          <w:szCs w:val="24"/>
          <w:lang w:eastAsia="ru-RU" w:bidi="ru-RU"/>
        </w:rPr>
        <w:t xml:space="preserve"> проводов, фасадов жилых и производственных зданий, а с других территорий - в течение 8 часов с момента обнаружения.</w:t>
      </w:r>
    </w:p>
    <w:p w:rsidR="00AB3FAD" w:rsidRPr="00AB3FAD" w:rsidRDefault="00AB3FAD" w:rsidP="00AB3FAD">
      <w:pPr>
        <w:tabs>
          <w:tab w:val="left" w:pos="58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10.5. Очистка урн должна производиться по мере наполнения, но не реже одного</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раза в сутки. Ремонт или замена урн производится в течение суток с момента обнаружения дефекта.</w:t>
      </w:r>
    </w:p>
    <w:p w:rsidR="00AB3FAD" w:rsidRPr="00AB3FAD" w:rsidRDefault="00AB3FAD" w:rsidP="00AB3FAD">
      <w:pPr>
        <w:tabs>
          <w:tab w:val="left" w:pos="816"/>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10.6. 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w:t>
      </w:r>
      <w:proofErr w:type="gramStart"/>
      <w:r w:rsidRPr="00AB3FAD">
        <w:rPr>
          <w:rFonts w:ascii="Arial" w:eastAsia="Times New Roman" w:hAnsi="Arial" w:cs="Arial"/>
          <w:color w:val="000000"/>
          <w:sz w:val="24"/>
          <w:szCs w:val="24"/>
          <w:lang w:eastAsia="ru-RU" w:bidi="ru-RU"/>
        </w:rPr>
        <w:t>обслуживающей</w:t>
      </w:r>
      <w:proofErr w:type="gramEnd"/>
      <w:r w:rsidRPr="00AB3FAD">
        <w:rPr>
          <w:rFonts w:ascii="Arial" w:eastAsia="Times New Roman" w:hAnsi="Arial" w:cs="Arial"/>
          <w:color w:val="000000"/>
          <w:sz w:val="24"/>
          <w:szCs w:val="24"/>
          <w:lang w:eastAsia="ru-RU" w:bidi="ru-RU"/>
        </w:rPr>
        <w:t xml:space="preserve"> </w:t>
      </w:r>
      <w:proofErr w:type="spellStart"/>
      <w:r w:rsidRPr="00AB3FAD">
        <w:rPr>
          <w:rFonts w:ascii="Arial" w:eastAsia="Times New Roman" w:hAnsi="Arial" w:cs="Arial"/>
          <w:color w:val="000000"/>
          <w:sz w:val="24"/>
          <w:szCs w:val="24"/>
          <w:lang w:eastAsia="ru-RU" w:bidi="ru-RU"/>
        </w:rPr>
        <w:t>организациии</w:t>
      </w:r>
      <w:proofErr w:type="spellEnd"/>
      <w:r w:rsidRPr="00AB3FAD">
        <w:rPr>
          <w:rFonts w:ascii="Arial" w:eastAsia="Times New Roman" w:hAnsi="Arial" w:cs="Arial"/>
          <w:color w:val="000000"/>
          <w:sz w:val="24"/>
          <w:szCs w:val="24"/>
          <w:lang w:eastAsia="ru-RU" w:bidi="ru-RU"/>
        </w:rPr>
        <w:t>.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AB3FAD" w:rsidRPr="00AB3FAD" w:rsidRDefault="00AB3FAD" w:rsidP="00AB3FAD">
      <w:pPr>
        <w:tabs>
          <w:tab w:val="left" w:pos="1824"/>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w:t>
      </w:r>
      <w:r w:rsidRPr="00AB3FAD">
        <w:rPr>
          <w:rFonts w:ascii="Arial" w:eastAsia="Times New Roman" w:hAnsi="Arial" w:cs="Arial"/>
          <w:color w:val="000000"/>
          <w:sz w:val="24"/>
          <w:szCs w:val="24"/>
          <w:lang w:eastAsia="ru-RU" w:bidi="ru-RU"/>
        </w:rPr>
        <w:lastRenderedPageBreak/>
        <w:t>при отсутствии договоров - лица, владеющие земельными участками, на которых расположены контейнерные площадки.</w:t>
      </w:r>
    </w:p>
    <w:p w:rsidR="00AB3FAD" w:rsidRPr="00AB3FAD" w:rsidRDefault="00AB3FAD" w:rsidP="00AB3FAD">
      <w:pPr>
        <w:tabs>
          <w:tab w:val="left" w:pos="88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10.7. Уборка мест массового пребывания людей (в том числе подходы территории рынков, торговые зоны) производится в течение всего рабочего дня.</w:t>
      </w:r>
    </w:p>
    <w:p w:rsidR="00AB3FAD" w:rsidRPr="00AB3FAD" w:rsidRDefault="00AB3FAD" w:rsidP="00AB3FAD">
      <w:pPr>
        <w:tabs>
          <w:tab w:val="left" w:pos="88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10.8. Организация и проведение уборочных работ в зимнее время.</w:t>
      </w:r>
    </w:p>
    <w:p w:rsidR="00AB3FAD" w:rsidRPr="00AB3FAD" w:rsidRDefault="00AB3FAD" w:rsidP="00AB3FAD">
      <w:pPr>
        <w:tabs>
          <w:tab w:val="left" w:pos="885"/>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10.8.1. Период зимней уборки - с 1 ноября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AB3FAD" w:rsidRPr="00AB3FAD" w:rsidRDefault="00AB3FAD" w:rsidP="00AB3FAD">
      <w:pPr>
        <w:tabs>
          <w:tab w:val="left" w:pos="88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10.8.2. До 1 ноября текущего года администрацией Верхнемамонского сельского поселения и дорожными службами должны быть завершены работы по подготовке мест для приема снега (</w:t>
      </w:r>
      <w:proofErr w:type="spellStart"/>
      <w:r w:rsidRPr="00AB3FAD">
        <w:rPr>
          <w:rFonts w:ascii="Arial" w:eastAsia="Times New Roman" w:hAnsi="Arial" w:cs="Arial"/>
          <w:color w:val="000000"/>
          <w:sz w:val="24"/>
          <w:szCs w:val="24"/>
          <w:lang w:eastAsia="ru-RU" w:bidi="ru-RU"/>
        </w:rPr>
        <w:t>снегосвалки</w:t>
      </w:r>
      <w:proofErr w:type="spellEnd"/>
      <w:r w:rsidRPr="00AB3FAD">
        <w:rPr>
          <w:rFonts w:ascii="Arial" w:eastAsia="Times New Roman" w:hAnsi="Arial" w:cs="Arial"/>
          <w:color w:val="000000"/>
          <w:sz w:val="24"/>
          <w:szCs w:val="24"/>
          <w:lang w:eastAsia="ru-RU" w:bidi="ru-RU"/>
        </w:rPr>
        <w:t>, площадки для вывоза и временного складирования снега).</w:t>
      </w:r>
    </w:p>
    <w:p w:rsidR="00AB3FAD" w:rsidRPr="00AB3FAD" w:rsidRDefault="00AB3FAD" w:rsidP="00AB3FAD">
      <w:pPr>
        <w:tabs>
          <w:tab w:val="left" w:pos="88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10.8.3. В период зимней уборки дорожки и площадки парков, скверов,</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AB3FAD" w:rsidRPr="00AB3FAD" w:rsidRDefault="00AB3FAD" w:rsidP="00AB3FAD">
      <w:pPr>
        <w:tabs>
          <w:tab w:val="left" w:pos="88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10.8.4.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B3FAD" w:rsidRPr="00AB3FAD" w:rsidRDefault="00AB3FAD" w:rsidP="00AB3FAD">
      <w:pPr>
        <w:tabs>
          <w:tab w:val="left" w:pos="88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Обязанность по уборке и вывозу снега из лотков проезжей части</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возлагается на организации, осуществляющие уборку проезжей части данной улицы или проезда.</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10.8.5. Запрещается:</w:t>
      </w:r>
    </w:p>
    <w:p w:rsidR="00AB3FAD" w:rsidRPr="00AB3FAD" w:rsidRDefault="00AB3FAD" w:rsidP="00AB3FAD">
      <w:pPr>
        <w:numPr>
          <w:ilvl w:val="0"/>
          <w:numId w:val="9"/>
        </w:numPr>
        <w:tabs>
          <w:tab w:val="left" w:pos="26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выдвигать или перемещать на проезжую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rsidR="00AB3FAD" w:rsidRPr="00AB3FAD" w:rsidRDefault="00AB3FAD" w:rsidP="00AB3FAD">
      <w:pPr>
        <w:numPr>
          <w:ilvl w:val="0"/>
          <w:numId w:val="9"/>
        </w:numPr>
        <w:tabs>
          <w:tab w:val="left" w:pos="26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AB3FAD">
        <w:rPr>
          <w:rFonts w:ascii="Arial" w:eastAsia="Times New Roman" w:hAnsi="Arial" w:cs="Arial"/>
          <w:color w:val="000000"/>
          <w:sz w:val="24"/>
          <w:szCs w:val="24"/>
          <w:lang w:eastAsia="ru-RU" w:bidi="ru-RU"/>
        </w:rPr>
        <w:t>внутридворовые</w:t>
      </w:r>
      <w:proofErr w:type="spellEnd"/>
      <w:r w:rsidRPr="00AB3FAD">
        <w:rPr>
          <w:rFonts w:ascii="Arial" w:eastAsia="Times New Roman" w:hAnsi="Arial" w:cs="Arial"/>
          <w:color w:val="000000"/>
          <w:sz w:val="24"/>
          <w:szCs w:val="24"/>
          <w:lang w:eastAsia="ru-RU" w:bidi="ru-RU"/>
        </w:rPr>
        <w:t xml:space="preserve"> проезды, иные места прохода пешеходов и проезда автомобилей.</w:t>
      </w:r>
    </w:p>
    <w:p w:rsidR="00AB3FAD" w:rsidRPr="00AB3FAD" w:rsidRDefault="00AB3FAD" w:rsidP="00AB3FAD">
      <w:pPr>
        <w:tabs>
          <w:tab w:val="left" w:pos="88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10.8.6. К первоочередным мероприятиям зимней уборки улиц, дорог и</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магистралей относятся:</w:t>
      </w:r>
    </w:p>
    <w:p w:rsidR="00AB3FAD" w:rsidRPr="00AB3FAD" w:rsidRDefault="00AB3FAD" w:rsidP="00AB3FAD">
      <w:pPr>
        <w:numPr>
          <w:ilvl w:val="0"/>
          <w:numId w:val="9"/>
        </w:numPr>
        <w:tabs>
          <w:tab w:val="left" w:pos="403"/>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обработка проезжей части дорог </w:t>
      </w:r>
      <w:proofErr w:type="spellStart"/>
      <w:r w:rsidRPr="00AB3FAD">
        <w:rPr>
          <w:rFonts w:ascii="Arial" w:eastAsia="Times New Roman" w:hAnsi="Arial" w:cs="Arial"/>
          <w:color w:val="000000"/>
          <w:sz w:val="24"/>
          <w:szCs w:val="24"/>
          <w:lang w:eastAsia="ru-RU" w:bidi="ru-RU"/>
        </w:rPr>
        <w:t>противогололедными</w:t>
      </w:r>
      <w:proofErr w:type="spellEnd"/>
      <w:r w:rsidRPr="00AB3FAD">
        <w:rPr>
          <w:rFonts w:ascii="Arial" w:eastAsia="Times New Roman" w:hAnsi="Arial" w:cs="Arial"/>
          <w:color w:val="000000"/>
          <w:sz w:val="24"/>
          <w:szCs w:val="24"/>
          <w:lang w:eastAsia="ru-RU" w:bidi="ru-RU"/>
        </w:rPr>
        <w:t xml:space="preserve"> средствами;</w:t>
      </w:r>
    </w:p>
    <w:p w:rsidR="00AB3FAD" w:rsidRPr="00AB3FAD" w:rsidRDefault="00AB3FAD" w:rsidP="00AB3FAD">
      <w:pPr>
        <w:tabs>
          <w:tab w:val="left" w:pos="1570"/>
          <w:tab w:val="left" w:pos="4277"/>
          <w:tab w:val="left" w:pos="5822"/>
          <w:tab w:val="left" w:pos="865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сгребание и подметание снега;</w:t>
      </w:r>
    </w:p>
    <w:p w:rsidR="00AB3FAD" w:rsidRPr="00AB3FAD" w:rsidRDefault="00AB3FAD" w:rsidP="00AB3FAD">
      <w:pPr>
        <w:numPr>
          <w:ilvl w:val="0"/>
          <w:numId w:val="9"/>
        </w:numPr>
        <w:tabs>
          <w:tab w:val="left" w:pos="595"/>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формирование снежного вала для последующего вывоза;</w:t>
      </w:r>
    </w:p>
    <w:p w:rsidR="00AB3FAD" w:rsidRPr="00AB3FAD" w:rsidRDefault="00AB3FAD" w:rsidP="00AB3FAD">
      <w:pPr>
        <w:numPr>
          <w:ilvl w:val="0"/>
          <w:numId w:val="9"/>
        </w:numPr>
        <w:tabs>
          <w:tab w:val="left" w:pos="403"/>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p w:rsidR="00AB3FAD" w:rsidRPr="00AB3FAD" w:rsidRDefault="00AB3FAD" w:rsidP="00AB3FAD">
      <w:pPr>
        <w:tabs>
          <w:tab w:val="left" w:pos="150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10.8.7. К мероприятиям второй очереди относятся:</w:t>
      </w:r>
    </w:p>
    <w:p w:rsidR="00AB3FAD" w:rsidRPr="00AB3FAD" w:rsidRDefault="00AB3FAD" w:rsidP="00AB3FAD">
      <w:pPr>
        <w:tabs>
          <w:tab w:val="left" w:pos="2294"/>
          <w:tab w:val="left" w:pos="5587"/>
          <w:tab w:val="left" w:pos="8328"/>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удаление снега (вывоз);</w:t>
      </w:r>
    </w:p>
    <w:p w:rsidR="00AB3FAD" w:rsidRPr="00AB3FAD" w:rsidRDefault="00AB3FAD" w:rsidP="00AB3FAD">
      <w:pPr>
        <w:numPr>
          <w:ilvl w:val="0"/>
          <w:numId w:val="9"/>
        </w:numPr>
        <w:tabs>
          <w:tab w:val="left" w:pos="31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зачистка дорожных лотков после удаления снега с проезжей части;</w:t>
      </w:r>
    </w:p>
    <w:p w:rsidR="00AB3FAD" w:rsidRPr="00AB3FAD" w:rsidRDefault="00AB3FAD" w:rsidP="00AB3FAD">
      <w:pPr>
        <w:numPr>
          <w:ilvl w:val="0"/>
          <w:numId w:val="9"/>
        </w:numPr>
        <w:tabs>
          <w:tab w:val="left" w:pos="515"/>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скалывание льда и уборка снежно-ледяных образований.</w:t>
      </w:r>
    </w:p>
    <w:p w:rsidR="00AB3FAD" w:rsidRPr="00AB3FAD" w:rsidRDefault="00AB3FAD" w:rsidP="00AB3FAD">
      <w:pPr>
        <w:tabs>
          <w:tab w:val="left" w:pos="1008"/>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10.8.8. Обработка проезжей части дорог </w:t>
      </w:r>
      <w:proofErr w:type="spellStart"/>
      <w:r w:rsidRPr="00AB3FAD">
        <w:rPr>
          <w:rFonts w:ascii="Arial" w:eastAsia="Times New Roman" w:hAnsi="Arial" w:cs="Arial"/>
          <w:color w:val="000000"/>
          <w:sz w:val="24"/>
          <w:szCs w:val="24"/>
          <w:lang w:eastAsia="ru-RU" w:bidi="ru-RU"/>
        </w:rPr>
        <w:t>противогололедными</w:t>
      </w:r>
      <w:proofErr w:type="spellEnd"/>
      <w:r w:rsidRPr="00AB3FAD">
        <w:rPr>
          <w:rFonts w:ascii="Arial" w:eastAsia="Times New Roman" w:hAnsi="Arial" w:cs="Arial"/>
          <w:color w:val="000000"/>
          <w:sz w:val="24"/>
          <w:szCs w:val="24"/>
          <w:lang w:eastAsia="ru-RU" w:bidi="ru-RU"/>
        </w:rPr>
        <w:t xml:space="preserve"> средствами</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должна начинаться с момента начала снегопада.</w:t>
      </w:r>
    </w:p>
    <w:p w:rsidR="00AB3FAD" w:rsidRPr="00AB3FAD" w:rsidRDefault="00AB3FAD" w:rsidP="00AB3FAD">
      <w:pPr>
        <w:tabs>
          <w:tab w:val="left" w:pos="1138"/>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10.8.9. С началом снегопада в первую очередь </w:t>
      </w:r>
      <w:proofErr w:type="spellStart"/>
      <w:r w:rsidRPr="00AB3FAD">
        <w:rPr>
          <w:rFonts w:ascii="Arial" w:eastAsia="Times New Roman" w:hAnsi="Arial" w:cs="Arial"/>
          <w:color w:val="000000"/>
          <w:sz w:val="24"/>
          <w:szCs w:val="24"/>
          <w:lang w:eastAsia="ru-RU" w:bidi="ru-RU"/>
        </w:rPr>
        <w:t>противогололедными</w:t>
      </w:r>
      <w:proofErr w:type="spellEnd"/>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средствами 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lastRenderedPageBreak/>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AB3FAD">
        <w:rPr>
          <w:rFonts w:ascii="Arial" w:eastAsia="Times New Roman" w:hAnsi="Arial" w:cs="Arial"/>
          <w:color w:val="000000"/>
          <w:sz w:val="24"/>
          <w:szCs w:val="24"/>
          <w:lang w:eastAsia="ru-RU" w:bidi="ru-RU"/>
        </w:rPr>
        <w:t>противогололедными</w:t>
      </w:r>
      <w:proofErr w:type="spellEnd"/>
      <w:r w:rsidRPr="00AB3FAD">
        <w:rPr>
          <w:rFonts w:ascii="Arial" w:eastAsia="Times New Roman" w:hAnsi="Arial" w:cs="Arial"/>
          <w:color w:val="000000"/>
          <w:sz w:val="24"/>
          <w:szCs w:val="24"/>
          <w:lang w:eastAsia="ru-RU" w:bidi="ru-RU"/>
        </w:rPr>
        <w:t xml:space="preserve"> средствами при обнаружении гололеда.</w:t>
      </w:r>
    </w:p>
    <w:p w:rsidR="00AB3FAD" w:rsidRPr="00AB3FAD" w:rsidRDefault="00AB3FAD" w:rsidP="00AB3FAD">
      <w:pPr>
        <w:numPr>
          <w:ilvl w:val="2"/>
          <w:numId w:val="15"/>
        </w:numPr>
        <w:tabs>
          <w:tab w:val="left" w:pos="1013"/>
        </w:tabs>
        <w:contextualSpacing/>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AB3FAD">
        <w:rPr>
          <w:rFonts w:ascii="Arial" w:eastAsia="Times New Roman" w:hAnsi="Arial" w:cs="Arial"/>
          <w:color w:val="000000"/>
          <w:sz w:val="24"/>
          <w:szCs w:val="24"/>
          <w:lang w:eastAsia="ru-RU" w:bidi="ru-RU"/>
        </w:rPr>
        <w:t>противогололедными</w:t>
      </w:r>
      <w:proofErr w:type="spellEnd"/>
      <w:r w:rsidRPr="00AB3FAD">
        <w:rPr>
          <w:rFonts w:ascii="Arial" w:eastAsia="Times New Roman" w:hAnsi="Arial" w:cs="Arial"/>
          <w:color w:val="000000"/>
          <w:sz w:val="24"/>
          <w:szCs w:val="24"/>
          <w:lang w:eastAsia="ru-RU" w:bidi="ru-RU"/>
        </w:rPr>
        <w:t xml:space="preserve"> средствами.</w:t>
      </w:r>
    </w:p>
    <w:p w:rsidR="00AB3FAD" w:rsidRPr="00AB3FAD" w:rsidRDefault="00AB3FAD" w:rsidP="00AB3FAD">
      <w:pPr>
        <w:tabs>
          <w:tab w:val="left" w:pos="1008"/>
        </w:tab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 xml:space="preserve">10.8.11. </w:t>
      </w:r>
      <w:proofErr w:type="gramStart"/>
      <w:r w:rsidRPr="00AB3FAD">
        <w:rPr>
          <w:rFonts w:ascii="Arial" w:eastAsia="Times New Roman" w:hAnsi="Arial" w:cs="Arial"/>
          <w:color w:val="000000"/>
          <w:sz w:val="24"/>
          <w:szCs w:val="24"/>
          <w:lang w:eastAsia="ru-RU" w:bidi="ru-RU"/>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AB3FAD" w:rsidRPr="00AB3FAD" w:rsidRDefault="00AB3FAD" w:rsidP="00AB3FAD">
      <w:pPr>
        <w:tabs>
          <w:tab w:val="left" w:pos="1008"/>
        </w:tabs>
        <w:rPr>
          <w:rFonts w:ascii="Arial" w:eastAsia="Times New Roman" w:hAnsi="Arial" w:cs="Arial"/>
          <w:sz w:val="24"/>
          <w:szCs w:val="24"/>
          <w:lang w:eastAsia="ru-RU"/>
        </w:rPr>
      </w:pPr>
      <w:r w:rsidRPr="00AB3FAD">
        <w:rPr>
          <w:rFonts w:ascii="Arial" w:eastAsia="Times New Roman" w:hAnsi="Arial" w:cs="Arial"/>
          <w:color w:val="000000"/>
          <w:sz w:val="24"/>
          <w:szCs w:val="24"/>
          <w:lang w:eastAsia="ru-RU"/>
        </w:rPr>
        <w:t>10.8.12. Формирование снежных валов не допускается:</w:t>
      </w:r>
    </w:p>
    <w:p w:rsidR="00AB3FAD" w:rsidRPr="00AB3FAD" w:rsidRDefault="00AB3FAD" w:rsidP="00AB3FAD">
      <w:pPr>
        <w:tabs>
          <w:tab w:val="left" w:pos="1008"/>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rPr>
        <w:t>- на перекрестках;</w:t>
      </w:r>
    </w:p>
    <w:p w:rsidR="00AB3FAD" w:rsidRPr="00AB3FAD" w:rsidRDefault="00AB3FAD" w:rsidP="00AB3FAD">
      <w:pPr>
        <w:tabs>
          <w:tab w:val="left" w:pos="1008"/>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rPr>
        <w:t>- на тротуарах.</w:t>
      </w:r>
    </w:p>
    <w:p w:rsidR="00AB3FAD" w:rsidRPr="00AB3FAD" w:rsidRDefault="00AB3FAD" w:rsidP="00AB3FAD">
      <w:pPr>
        <w:tabs>
          <w:tab w:val="left" w:pos="814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10.8.13.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AB3FAD" w:rsidRPr="00AB3FAD" w:rsidRDefault="00AB3FAD" w:rsidP="00AB3FAD">
      <w:pPr>
        <w:numPr>
          <w:ilvl w:val="0"/>
          <w:numId w:val="9"/>
        </w:numPr>
        <w:tabs>
          <w:tab w:val="left" w:pos="221"/>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на остановках общественного пассажирского транспорта - на длину остановки;</w:t>
      </w:r>
    </w:p>
    <w:p w:rsidR="00AB3FAD" w:rsidRPr="00AB3FAD" w:rsidRDefault="00AB3FAD" w:rsidP="00AB3FAD">
      <w:pPr>
        <w:tabs>
          <w:tab w:val="left" w:pos="515"/>
          <w:tab w:val="left" w:pos="1008"/>
          <w:tab w:val="left" w:pos="2678"/>
          <w:tab w:val="left" w:pos="6235"/>
          <w:tab w:val="left" w:pos="684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на переходах, имеющих разметку, - на ширину разметки;</w:t>
      </w:r>
    </w:p>
    <w:p w:rsidR="00AB3FAD" w:rsidRPr="00AB3FAD" w:rsidRDefault="00AB3FAD" w:rsidP="00AB3FAD">
      <w:pPr>
        <w:tabs>
          <w:tab w:val="left" w:pos="515"/>
          <w:tab w:val="left" w:pos="1008"/>
          <w:tab w:val="left" w:pos="2678"/>
          <w:tab w:val="left" w:pos="684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на переходах, не имеющих разметку, - не менее 5 м.</w:t>
      </w:r>
    </w:p>
    <w:p w:rsidR="00AB3FAD" w:rsidRPr="00AB3FAD" w:rsidRDefault="00AB3FAD" w:rsidP="00AB3FAD">
      <w:pPr>
        <w:tabs>
          <w:tab w:val="left" w:pos="1008"/>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10.8.14. </w:t>
      </w:r>
      <w:proofErr w:type="gramStart"/>
      <w:r w:rsidRPr="00AB3FAD">
        <w:rPr>
          <w:rFonts w:ascii="Arial" w:eastAsia="Times New Roman" w:hAnsi="Arial" w:cs="Arial"/>
          <w:color w:val="000000"/>
          <w:sz w:val="24"/>
          <w:szCs w:val="24"/>
          <w:lang w:eastAsia="ru-RU" w:bidi="ru-RU"/>
        </w:rPr>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(в том числе крупных торговых центров, рынков),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Pr="00AB3FAD">
        <w:rPr>
          <w:rFonts w:ascii="Arial" w:eastAsia="Times New Roman" w:hAnsi="Arial" w:cs="Arial"/>
          <w:color w:val="000000"/>
          <w:sz w:val="24"/>
          <w:szCs w:val="24"/>
          <w:lang w:eastAsia="ru-RU" w:bidi="ru-RU"/>
        </w:rPr>
        <w:t xml:space="preserve"> с остальных территорий - не позднее пяти суток после окончания снегопада.</w:t>
      </w:r>
    </w:p>
    <w:p w:rsidR="00AB3FAD" w:rsidRPr="00AB3FAD" w:rsidRDefault="00AB3FAD" w:rsidP="00AB3FAD">
      <w:pPr>
        <w:tabs>
          <w:tab w:val="left" w:pos="1008"/>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10.8.15. В период снегопадов и гололеда тротуары и другие пешеходные зоны на территории Верхнемамонского сельского поселения должны обрабатываться </w:t>
      </w:r>
      <w:proofErr w:type="spellStart"/>
      <w:r w:rsidRPr="00AB3FAD">
        <w:rPr>
          <w:rFonts w:ascii="Arial" w:eastAsia="Times New Roman" w:hAnsi="Arial" w:cs="Arial"/>
          <w:color w:val="000000"/>
          <w:sz w:val="24"/>
          <w:szCs w:val="24"/>
          <w:lang w:eastAsia="ru-RU" w:bidi="ru-RU"/>
        </w:rPr>
        <w:t>противогололедными</w:t>
      </w:r>
      <w:proofErr w:type="spellEnd"/>
      <w:r w:rsidRPr="00AB3FAD">
        <w:rPr>
          <w:rFonts w:ascii="Arial" w:eastAsia="Times New Roman" w:hAnsi="Arial" w:cs="Arial"/>
          <w:color w:val="000000"/>
          <w:sz w:val="24"/>
          <w:szCs w:val="24"/>
          <w:lang w:eastAsia="ru-RU" w:bidi="ru-RU"/>
        </w:rPr>
        <w:t xml:space="preserve"> материалами. Время на обработку всей площади тротуаров не должно превышать четырех часов с начала снегопада.</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AB3FAD">
        <w:rPr>
          <w:rFonts w:ascii="Arial" w:eastAsia="Times New Roman" w:hAnsi="Arial" w:cs="Arial"/>
          <w:color w:val="000000"/>
          <w:sz w:val="24"/>
          <w:szCs w:val="24"/>
          <w:lang w:eastAsia="ru-RU" w:bidi="ru-RU"/>
        </w:rPr>
        <w:t>противогололедными</w:t>
      </w:r>
      <w:proofErr w:type="spellEnd"/>
      <w:r w:rsidRPr="00AB3FAD">
        <w:rPr>
          <w:rFonts w:ascii="Arial" w:eastAsia="Times New Roman" w:hAnsi="Arial" w:cs="Arial"/>
          <w:color w:val="000000"/>
          <w:sz w:val="24"/>
          <w:szCs w:val="24"/>
          <w:lang w:eastAsia="ru-RU" w:bidi="ru-RU"/>
        </w:rPr>
        <w:t xml:space="preserve"> средствами должны повторяться, обеспечивая безопасность для пешеходов.</w:t>
      </w:r>
    </w:p>
    <w:p w:rsidR="00AB3FAD" w:rsidRPr="00AB3FAD" w:rsidRDefault="00AB3FAD" w:rsidP="00AB3FAD">
      <w:pPr>
        <w:tabs>
          <w:tab w:val="left" w:pos="103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10.8.16.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В период снегопада тротуары и лестничные сходы, площадки и ступеньки при входе в здания (места общественного пользования) должны обрабатываться </w:t>
      </w:r>
      <w:proofErr w:type="spellStart"/>
      <w:r w:rsidRPr="00AB3FAD">
        <w:rPr>
          <w:rFonts w:ascii="Arial" w:eastAsia="Times New Roman" w:hAnsi="Arial" w:cs="Arial"/>
          <w:color w:val="000000"/>
          <w:sz w:val="24"/>
          <w:szCs w:val="24"/>
          <w:lang w:eastAsia="ru-RU" w:bidi="ru-RU"/>
        </w:rPr>
        <w:t>противогололедными</w:t>
      </w:r>
      <w:proofErr w:type="spellEnd"/>
      <w:r w:rsidRPr="00AB3FAD">
        <w:rPr>
          <w:rFonts w:ascii="Arial" w:eastAsia="Times New Roman" w:hAnsi="Arial" w:cs="Arial"/>
          <w:color w:val="000000"/>
          <w:sz w:val="24"/>
          <w:szCs w:val="24"/>
          <w:lang w:eastAsia="ru-RU" w:bidi="ru-RU"/>
        </w:rPr>
        <w:t xml:space="preserve">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AB3FAD">
        <w:rPr>
          <w:rFonts w:ascii="Arial" w:eastAsia="Times New Roman" w:hAnsi="Arial" w:cs="Arial"/>
          <w:color w:val="000000"/>
          <w:sz w:val="24"/>
          <w:szCs w:val="24"/>
          <w:lang w:eastAsia="ru-RU" w:bidi="ru-RU"/>
        </w:rPr>
        <w:t>противогололедными</w:t>
      </w:r>
      <w:proofErr w:type="spellEnd"/>
      <w:r w:rsidRPr="00AB3FAD">
        <w:rPr>
          <w:rFonts w:ascii="Arial" w:eastAsia="Times New Roman" w:hAnsi="Arial" w:cs="Arial"/>
          <w:color w:val="000000"/>
          <w:sz w:val="24"/>
          <w:szCs w:val="24"/>
          <w:lang w:eastAsia="ru-RU" w:bidi="ru-RU"/>
        </w:rPr>
        <w:t xml:space="preserve"> материалами в полосе движения пешеходов в течение 2 часов с момента оповещения.</w:t>
      </w:r>
    </w:p>
    <w:p w:rsidR="00AB3FAD" w:rsidRPr="00AB3FAD" w:rsidRDefault="00AB3FAD" w:rsidP="00AB3FAD">
      <w:pPr>
        <w:tabs>
          <w:tab w:val="left" w:pos="103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10.8.17. </w:t>
      </w:r>
      <w:proofErr w:type="spellStart"/>
      <w:r w:rsidRPr="00AB3FAD">
        <w:rPr>
          <w:rFonts w:ascii="Arial" w:eastAsia="Times New Roman" w:hAnsi="Arial" w:cs="Arial"/>
          <w:color w:val="000000"/>
          <w:sz w:val="24"/>
          <w:szCs w:val="24"/>
          <w:lang w:eastAsia="ru-RU" w:bidi="ru-RU"/>
        </w:rPr>
        <w:t>Внутридворовые</w:t>
      </w:r>
      <w:proofErr w:type="spellEnd"/>
      <w:r w:rsidRPr="00AB3FAD">
        <w:rPr>
          <w:rFonts w:ascii="Arial" w:eastAsia="Times New Roman" w:hAnsi="Arial" w:cs="Arial"/>
          <w:color w:val="000000"/>
          <w:sz w:val="24"/>
          <w:szCs w:val="24"/>
          <w:lang w:eastAsia="ru-RU" w:bidi="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AB3FAD" w:rsidRPr="00AB3FAD" w:rsidRDefault="00AB3FAD" w:rsidP="00AB3FAD">
      <w:pPr>
        <w:tabs>
          <w:tab w:val="left" w:pos="103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lastRenderedPageBreak/>
        <w:t>10.8.18.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AB3FAD" w:rsidRPr="00AB3FAD" w:rsidRDefault="00AB3FAD" w:rsidP="00AB3FAD">
      <w:pPr>
        <w:tabs>
          <w:tab w:val="left" w:pos="103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10.8.19. В зимнее время владельцами, арендаторами, управляющими компаниями зданий должна быть</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 xml:space="preserve">организована своевременная очистка кровель от снега, наледи и сосулек, особенно над </w:t>
      </w:r>
      <w:proofErr w:type="spellStart"/>
      <w:r w:rsidRPr="00AB3FAD">
        <w:rPr>
          <w:rFonts w:ascii="Arial" w:eastAsia="Times New Roman" w:hAnsi="Arial" w:cs="Arial"/>
          <w:color w:val="000000"/>
          <w:sz w:val="24"/>
          <w:szCs w:val="24"/>
          <w:lang w:eastAsia="ru-RU" w:bidi="ru-RU"/>
        </w:rPr>
        <w:t>электровводами</w:t>
      </w:r>
      <w:proofErr w:type="spellEnd"/>
      <w:r w:rsidRPr="00AB3FAD">
        <w:rPr>
          <w:rFonts w:ascii="Arial" w:eastAsia="Times New Roman" w:hAnsi="Arial" w:cs="Arial"/>
          <w:color w:val="000000"/>
          <w:sz w:val="24"/>
          <w:szCs w:val="24"/>
          <w:lang w:eastAsia="ru-RU" w:bidi="ru-RU"/>
        </w:rPr>
        <w:t>.</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Очистка кровель зданий на сторонах, выходящих на пешеходные зоны, от </w:t>
      </w:r>
      <w:proofErr w:type="spellStart"/>
      <w:r w:rsidRPr="00AB3FAD">
        <w:rPr>
          <w:rFonts w:ascii="Arial" w:eastAsia="Times New Roman" w:hAnsi="Arial" w:cs="Arial"/>
          <w:color w:val="000000"/>
          <w:sz w:val="24"/>
          <w:szCs w:val="24"/>
          <w:lang w:eastAsia="ru-RU" w:bidi="ru-RU"/>
        </w:rPr>
        <w:t>наледеобразований</w:t>
      </w:r>
      <w:proofErr w:type="spellEnd"/>
      <w:r w:rsidRPr="00AB3FAD">
        <w:rPr>
          <w:rFonts w:ascii="Arial" w:eastAsia="Times New Roman" w:hAnsi="Arial" w:cs="Arial"/>
          <w:color w:val="000000"/>
          <w:sz w:val="24"/>
          <w:szCs w:val="24"/>
          <w:lang w:eastAsia="ru-RU" w:bidi="ru-RU"/>
        </w:rPr>
        <w:t xml:space="preserve">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 xml:space="preserve">10.8.20. Очистка крыш зданий от снега, </w:t>
      </w:r>
      <w:proofErr w:type="spellStart"/>
      <w:r w:rsidRPr="00AB3FAD">
        <w:rPr>
          <w:rFonts w:ascii="Arial" w:eastAsia="Times New Roman" w:hAnsi="Arial" w:cs="Arial"/>
          <w:color w:val="000000"/>
          <w:sz w:val="24"/>
          <w:szCs w:val="24"/>
          <w:lang w:eastAsia="ru-RU" w:bidi="ru-RU"/>
        </w:rPr>
        <w:t>наледеобразований</w:t>
      </w:r>
      <w:proofErr w:type="spellEnd"/>
      <w:r w:rsidRPr="00AB3FAD">
        <w:rPr>
          <w:rFonts w:ascii="Arial" w:eastAsia="Times New Roman" w:hAnsi="Arial" w:cs="Arial"/>
          <w:color w:val="000000"/>
          <w:sz w:val="24"/>
          <w:szCs w:val="24"/>
          <w:lang w:eastAsia="ru-RU" w:bidi="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w:t>
      </w:r>
      <w:proofErr w:type="gramStart"/>
      <w:r w:rsidRPr="00AB3FAD">
        <w:rPr>
          <w:rFonts w:ascii="Arial" w:eastAsia="Times New Roman" w:hAnsi="Arial" w:cs="Arial"/>
          <w:color w:val="000000"/>
          <w:sz w:val="24"/>
          <w:szCs w:val="24"/>
          <w:lang w:eastAsia="ru-RU" w:bidi="ru-RU"/>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дорожных знаков, линий связи.</w:t>
      </w:r>
      <w:proofErr w:type="gramEnd"/>
    </w:p>
    <w:p w:rsidR="00AB3FAD" w:rsidRPr="00AB3FAD" w:rsidRDefault="00AB3FAD" w:rsidP="00AB3FAD">
      <w:pPr>
        <w:suppressAutoHyphens/>
        <w:rPr>
          <w:rFonts w:ascii="Arial" w:eastAsia="Times New Roman" w:hAnsi="Arial" w:cs="Arial"/>
          <w:color w:val="000000"/>
          <w:sz w:val="24"/>
          <w:szCs w:val="24"/>
          <w:lang w:eastAsia="zh-CN"/>
        </w:rPr>
      </w:pPr>
      <w:r w:rsidRPr="00AB3FAD">
        <w:rPr>
          <w:rFonts w:ascii="Arial" w:eastAsia="Times New Roman" w:hAnsi="Arial" w:cs="Arial"/>
          <w:color w:val="000000"/>
          <w:sz w:val="24"/>
          <w:szCs w:val="24"/>
          <w:lang w:eastAsia="zh-CN"/>
        </w:rPr>
        <w:t>10.9. Организация и проведение уборочных работ в летнее время</w:t>
      </w:r>
    </w:p>
    <w:p w:rsidR="00AB3FAD" w:rsidRPr="00AB3FAD" w:rsidRDefault="00AB3FAD" w:rsidP="00AB3FAD">
      <w:pPr>
        <w:tabs>
          <w:tab w:val="left" w:pos="903"/>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zh-CN"/>
        </w:rPr>
        <w:t xml:space="preserve">10.9.1. </w:t>
      </w:r>
      <w:r w:rsidRPr="00AB3FAD">
        <w:rPr>
          <w:rFonts w:ascii="Arial" w:eastAsia="Calibri" w:hAnsi="Arial" w:cs="Arial"/>
          <w:sz w:val="24"/>
          <w:szCs w:val="24"/>
          <w:lang w:eastAsia="ru-RU"/>
        </w:rPr>
        <w:t>Период летней уборки - с 16 апреля по 31 октября. Мероприятия по</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подготовке уборочной техники к работе в летний период проводятся в сроки, определенные администрацией Верхнемамонского сельского поселения 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организациями, выполняющими функции заказчика работ по содержанию сети дорог и улиц.</w:t>
      </w:r>
    </w:p>
    <w:p w:rsidR="00AB3FAD" w:rsidRPr="00AB3FAD" w:rsidRDefault="00AB3FAD" w:rsidP="00AB3FAD">
      <w:pPr>
        <w:tabs>
          <w:tab w:val="left" w:pos="903"/>
          <w:tab w:val="left" w:pos="1418"/>
          <w:tab w:val="center" w:pos="4027"/>
          <w:tab w:val="right" w:pos="9331"/>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 xml:space="preserve">10.9.2. Подметание дворовых территорий, </w:t>
      </w:r>
      <w:proofErr w:type="spellStart"/>
      <w:r w:rsidRPr="00AB3FAD">
        <w:rPr>
          <w:rFonts w:ascii="Arial" w:eastAsia="Calibri" w:hAnsi="Arial" w:cs="Arial"/>
          <w:sz w:val="24"/>
          <w:szCs w:val="24"/>
          <w:lang w:eastAsia="ru-RU"/>
        </w:rPr>
        <w:t>внутридворовых</w:t>
      </w:r>
      <w:proofErr w:type="spellEnd"/>
      <w:r w:rsidRPr="00AB3FAD">
        <w:rPr>
          <w:rFonts w:ascii="Arial" w:eastAsia="Calibri" w:hAnsi="Arial" w:cs="Arial"/>
          <w:sz w:val="24"/>
          <w:szCs w:val="24"/>
          <w:lang w:eastAsia="ru-RU"/>
        </w:rPr>
        <w:t xml:space="preserve"> проездов 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 xml:space="preserve">тротуаров </w:t>
      </w:r>
      <w:proofErr w:type="gramStart"/>
      <w:r w:rsidRPr="00AB3FAD">
        <w:rPr>
          <w:rFonts w:ascii="Arial" w:eastAsia="Calibri" w:hAnsi="Arial" w:cs="Arial"/>
          <w:sz w:val="24"/>
          <w:szCs w:val="24"/>
          <w:lang w:eastAsia="ru-RU"/>
        </w:rPr>
        <w:t>от</w:t>
      </w:r>
      <w:proofErr w:type="gramEnd"/>
      <w:r w:rsidRPr="00AB3FAD">
        <w:rPr>
          <w:rFonts w:ascii="Arial" w:eastAsia="Calibri" w:hAnsi="Arial" w:cs="Arial"/>
          <w:sz w:val="24"/>
          <w:szCs w:val="24"/>
          <w:lang w:eastAsia="ru-RU"/>
        </w:rPr>
        <w:t xml:space="preserve"> </w:t>
      </w:r>
      <w:proofErr w:type="gramStart"/>
      <w:r w:rsidRPr="00AB3FAD">
        <w:rPr>
          <w:rFonts w:ascii="Arial" w:eastAsia="Calibri" w:hAnsi="Arial" w:cs="Arial"/>
          <w:sz w:val="24"/>
          <w:szCs w:val="24"/>
          <w:lang w:eastAsia="ru-RU"/>
        </w:rPr>
        <w:t>смета</w:t>
      </w:r>
      <w:proofErr w:type="gramEnd"/>
      <w:r w:rsidRPr="00AB3FAD">
        <w:rPr>
          <w:rFonts w:ascii="Arial" w:eastAsia="Calibri" w:hAnsi="Arial" w:cs="Arial"/>
          <w:sz w:val="24"/>
          <w:szCs w:val="24"/>
          <w:lang w:eastAsia="ru-RU"/>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AB3FAD" w:rsidRPr="00AB3FAD" w:rsidRDefault="00AB3FAD" w:rsidP="00AB3FAD">
      <w:pPr>
        <w:tabs>
          <w:tab w:val="left" w:pos="903"/>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 xml:space="preserve">10.9.3. В период листопада производится </w:t>
      </w:r>
      <w:proofErr w:type="gramStart"/>
      <w:r w:rsidRPr="00AB3FAD">
        <w:rPr>
          <w:rFonts w:ascii="Arial" w:eastAsia="Calibri" w:hAnsi="Arial" w:cs="Arial"/>
          <w:sz w:val="24"/>
          <w:szCs w:val="24"/>
          <w:lang w:eastAsia="ru-RU"/>
        </w:rPr>
        <w:t>сгребание</w:t>
      </w:r>
      <w:proofErr w:type="gramEnd"/>
      <w:r w:rsidRPr="00AB3FAD">
        <w:rPr>
          <w:rFonts w:ascii="Arial" w:eastAsia="Calibri" w:hAnsi="Arial" w:cs="Arial"/>
          <w:sz w:val="24"/>
          <w:szCs w:val="24"/>
          <w:lang w:eastAsia="ru-RU"/>
        </w:rPr>
        <w:t xml:space="preserve"> и вывоз опавших листьев с</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проезжей части дорог и дворовых территорий. Сгребание листвы к комлевой части деревьев и кустарников запрещается.</w:t>
      </w:r>
    </w:p>
    <w:p w:rsidR="00AB3FAD" w:rsidRPr="00AB3FAD" w:rsidRDefault="00AB3FAD" w:rsidP="00AB3FAD">
      <w:pPr>
        <w:tabs>
          <w:tab w:val="left" w:pos="903"/>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10.9.4. Мойка и поливка объектов улично-дорожной сети, производятся с 22:00</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 xml:space="preserve">до 06:00 часов, в </w:t>
      </w:r>
      <w:proofErr w:type="gramStart"/>
      <w:r w:rsidRPr="00AB3FAD">
        <w:rPr>
          <w:rFonts w:ascii="Arial" w:eastAsia="Calibri" w:hAnsi="Arial" w:cs="Arial"/>
          <w:sz w:val="24"/>
          <w:szCs w:val="24"/>
          <w:lang w:eastAsia="ru-RU"/>
        </w:rPr>
        <w:t>другое</w:t>
      </w:r>
      <w:proofErr w:type="gramEnd"/>
      <w:r w:rsidRPr="00AB3FAD">
        <w:rPr>
          <w:rFonts w:ascii="Arial" w:eastAsia="Calibri" w:hAnsi="Arial" w:cs="Arial"/>
          <w:sz w:val="24"/>
          <w:szCs w:val="24"/>
          <w:lang w:eastAsia="ru-RU"/>
        </w:rPr>
        <w:t xml:space="preserve"> время-по мере необходимости.</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Calibri" w:hAnsi="Arial" w:cs="Arial"/>
          <w:sz w:val="24"/>
          <w:szCs w:val="24"/>
          <w:lang w:eastAsia="ru-RU"/>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w:t>
      </w:r>
    </w:p>
    <w:p w:rsidR="00AB3FAD" w:rsidRPr="00AB3FAD" w:rsidRDefault="00AB3FAD" w:rsidP="00AB3FAD">
      <w:pPr>
        <w:tabs>
          <w:tab w:val="left" w:pos="0"/>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10.9.5. Высота травяного покрова на территории Верхнемамонского сельского поселения,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 xml:space="preserve">10.9.6. Подметание дворовых территорий, </w:t>
      </w:r>
      <w:proofErr w:type="spellStart"/>
      <w:r w:rsidRPr="00AB3FAD">
        <w:rPr>
          <w:rFonts w:ascii="Arial" w:eastAsia="Calibri" w:hAnsi="Arial" w:cs="Arial"/>
          <w:sz w:val="24"/>
          <w:szCs w:val="24"/>
          <w:lang w:eastAsia="ru-RU"/>
        </w:rPr>
        <w:t>внутридворовых</w:t>
      </w:r>
      <w:proofErr w:type="spellEnd"/>
      <w:r w:rsidRPr="00AB3FAD">
        <w:rPr>
          <w:rFonts w:ascii="Arial" w:eastAsia="Calibri" w:hAnsi="Arial" w:cs="Arial"/>
          <w:sz w:val="24"/>
          <w:szCs w:val="24"/>
          <w:lang w:eastAsia="ru-RU"/>
        </w:rPr>
        <w:t xml:space="preserve"> проездов 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AB3FAD" w:rsidRPr="00AB3FAD" w:rsidRDefault="00AB3FAD" w:rsidP="00AB3FAD">
      <w:pPr>
        <w:suppressAutoHyphens/>
        <w:rPr>
          <w:rFonts w:ascii="Arial" w:eastAsia="Calibri" w:hAnsi="Arial" w:cs="Arial"/>
          <w:sz w:val="24"/>
          <w:szCs w:val="24"/>
          <w:lang w:eastAsia="ru-RU"/>
        </w:rPr>
      </w:pP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10.10. Вывоз отходов производства и потребления</w:t>
      </w:r>
    </w:p>
    <w:p w:rsidR="00AB3FAD" w:rsidRPr="00AB3FAD" w:rsidRDefault="00AB3FAD" w:rsidP="00AB3FAD">
      <w:pPr>
        <w:tabs>
          <w:tab w:val="left" w:pos="903"/>
        </w:tabs>
        <w:rPr>
          <w:rFonts w:ascii="Arial" w:eastAsia="Times New Roman" w:hAnsi="Arial" w:cs="Arial"/>
          <w:sz w:val="24"/>
          <w:szCs w:val="24"/>
          <w:lang w:eastAsia="ru-RU"/>
        </w:rPr>
      </w:pPr>
      <w:r w:rsidRPr="00AB3FAD">
        <w:rPr>
          <w:rFonts w:ascii="Arial" w:eastAsia="Calibri" w:hAnsi="Arial" w:cs="Arial"/>
          <w:sz w:val="24"/>
          <w:szCs w:val="24"/>
          <w:lang w:eastAsia="ru-RU"/>
        </w:rPr>
        <w:lastRenderedPageBreak/>
        <w:t xml:space="preserve">10.10.1. </w:t>
      </w:r>
      <w:r w:rsidRPr="00AB3FAD">
        <w:rPr>
          <w:rFonts w:ascii="Arial" w:eastAsia="Times New Roman" w:hAnsi="Arial" w:cs="Arial"/>
          <w:color w:val="000000"/>
          <w:sz w:val="24"/>
          <w:szCs w:val="24"/>
          <w:lang w:eastAsia="ru-RU" w:bidi="ru-RU"/>
        </w:rPr>
        <w:t>Вывоз отходов осуществляется специализированными организациями,</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rsidR="00AB3FAD" w:rsidRPr="00AB3FAD" w:rsidRDefault="00AB3FAD" w:rsidP="00AB3FAD">
      <w:pPr>
        <w:tabs>
          <w:tab w:val="left" w:pos="1738"/>
          <w:tab w:val="left" w:pos="4901"/>
          <w:tab w:val="left" w:pos="6970"/>
          <w:tab w:val="left" w:pos="8568"/>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AB3FAD" w:rsidRPr="00AB3FAD" w:rsidRDefault="00AB3FAD" w:rsidP="00AB3FAD">
      <w:pPr>
        <w:tabs>
          <w:tab w:val="left" w:pos="903"/>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10.10.2. Уборку отходов, просыпавшихся при выгрузке из контейнеров в</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мусоровоз или загрузке бункера, производят работники организации, осуществляющей вывоз мусора.</w:t>
      </w:r>
    </w:p>
    <w:p w:rsidR="00AB3FAD" w:rsidRPr="00AB3FAD" w:rsidRDefault="00AB3FAD" w:rsidP="00AB3FAD">
      <w:pPr>
        <w:tabs>
          <w:tab w:val="left" w:pos="903"/>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10.10.3.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w:t>
      </w:r>
    </w:p>
    <w:p w:rsidR="00AB3FAD" w:rsidRPr="00AB3FAD" w:rsidRDefault="00AB3FAD" w:rsidP="00AB3FAD">
      <w:pPr>
        <w:tabs>
          <w:tab w:val="left" w:pos="865"/>
          <w:tab w:val="left" w:pos="1418"/>
          <w:tab w:val="left" w:pos="5304"/>
          <w:tab w:val="left" w:pos="8688"/>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10.10.4. На рынках, зонах отдыха, учреждениях образования, здравоохранения и других местах массового посещения, на улицах, у входа в торговые объекты должны быть установлены урны.</w:t>
      </w:r>
    </w:p>
    <w:p w:rsidR="00AB3FAD" w:rsidRPr="00AB3FAD" w:rsidRDefault="00AB3FAD" w:rsidP="00AB3FAD">
      <w:pPr>
        <w:tabs>
          <w:tab w:val="left" w:pos="3043"/>
          <w:tab w:val="left" w:pos="5304"/>
          <w:tab w:val="right" w:pos="9334"/>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торговыми организациями.</w:t>
      </w:r>
    </w:p>
    <w:p w:rsidR="00AB3FAD" w:rsidRPr="00AB3FAD" w:rsidRDefault="00AB3FAD" w:rsidP="00AB3FAD">
      <w:pPr>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уполномоченного органа местного самоуправления.</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10.10.5.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установленные Правилами.</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11. Организация стоков ливневых вод</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11.1. Уличное техническое оборудование и инженерные коммуникации</w:t>
      </w:r>
    </w:p>
    <w:p w:rsidR="00AB3FAD" w:rsidRPr="00AB3FAD" w:rsidRDefault="00AB3FAD" w:rsidP="00AB3FAD">
      <w:pPr>
        <w:tabs>
          <w:tab w:val="left" w:pos="902"/>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11.1.1. </w:t>
      </w:r>
      <w:r w:rsidRPr="00AB3FAD">
        <w:rPr>
          <w:rFonts w:ascii="Arial" w:eastAsia="Calibri" w:hAnsi="Arial" w:cs="Arial"/>
          <w:sz w:val="24"/>
          <w:szCs w:val="24"/>
          <w:lang w:eastAsia="ru-RU"/>
        </w:rPr>
        <w:t xml:space="preserve">К уличному техническому оборудованию относятся люки смотровых колодцев, решетки </w:t>
      </w:r>
      <w:proofErr w:type="spellStart"/>
      <w:r w:rsidRPr="00AB3FAD">
        <w:rPr>
          <w:rFonts w:ascii="Arial" w:eastAsia="Calibri" w:hAnsi="Arial" w:cs="Arial"/>
          <w:sz w:val="24"/>
          <w:szCs w:val="24"/>
          <w:lang w:eastAsia="ru-RU"/>
        </w:rPr>
        <w:t>дождеприемных</w:t>
      </w:r>
      <w:proofErr w:type="spellEnd"/>
      <w:r w:rsidRPr="00AB3FAD">
        <w:rPr>
          <w:rFonts w:ascii="Arial" w:eastAsia="Calibri" w:hAnsi="Arial" w:cs="Arial"/>
          <w:sz w:val="24"/>
          <w:szCs w:val="24"/>
          <w:lang w:eastAsia="ru-RU"/>
        </w:rPr>
        <w:t xml:space="preserve"> колодцев, вентиляционные шахты подземных коммуникаций, шкафы телефонной связи.</w:t>
      </w:r>
    </w:p>
    <w:p w:rsidR="00AB3FAD" w:rsidRPr="00AB3FAD" w:rsidRDefault="00AB3FAD" w:rsidP="00AB3FAD">
      <w:pPr>
        <w:tabs>
          <w:tab w:val="left" w:pos="1046"/>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11.1.2. Элементы инженерного оборудования не должны противоречить</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техническим условиям, в том числе:</w:t>
      </w:r>
    </w:p>
    <w:p w:rsidR="00AB3FAD" w:rsidRPr="00AB3FAD" w:rsidRDefault="00AB3FAD" w:rsidP="00AB3FAD">
      <w:pPr>
        <w:numPr>
          <w:ilvl w:val="0"/>
          <w:numId w:val="4"/>
        </w:numPr>
        <w:tabs>
          <w:tab w:val="left" w:pos="286"/>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не более 15 мм;</w:t>
      </w:r>
    </w:p>
    <w:p w:rsidR="00AB3FAD" w:rsidRPr="00AB3FAD" w:rsidRDefault="00AB3FAD" w:rsidP="00AB3FAD">
      <w:pPr>
        <w:numPr>
          <w:ilvl w:val="0"/>
          <w:numId w:val="4"/>
        </w:numPr>
        <w:tabs>
          <w:tab w:val="left" w:pos="286"/>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вентиляционные шахты подземных коммуникаций необходимо оборудовать решетками.</w:t>
      </w:r>
    </w:p>
    <w:p w:rsidR="00AB3FAD" w:rsidRPr="00AB3FAD" w:rsidRDefault="00AB3FAD" w:rsidP="00AB3FAD">
      <w:pPr>
        <w:tabs>
          <w:tab w:val="left" w:pos="902"/>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11.1.3. Наружные инженерные коммуникации (тепловые сети, газопровод,</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электросети, водоснабжение)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AB3FAD" w:rsidRPr="00AB3FAD" w:rsidRDefault="00AB3FAD" w:rsidP="00AB3FAD">
      <w:pPr>
        <w:tabs>
          <w:tab w:val="left" w:pos="1046"/>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11.1.4. Не допускается повреждение наземных частей смотровых и</w:t>
      </w:r>
      <w:r w:rsidRPr="00AB3FAD">
        <w:rPr>
          <w:rFonts w:ascii="Arial" w:eastAsia="Times New Roman" w:hAnsi="Arial" w:cs="Arial"/>
          <w:color w:val="000000"/>
          <w:sz w:val="24"/>
          <w:szCs w:val="24"/>
          <w:lang w:eastAsia="ru-RU"/>
        </w:rPr>
        <w:t xml:space="preserve"> </w:t>
      </w:r>
      <w:proofErr w:type="spellStart"/>
      <w:r w:rsidRPr="00AB3FAD">
        <w:rPr>
          <w:rFonts w:ascii="Arial" w:eastAsia="Calibri" w:hAnsi="Arial" w:cs="Arial"/>
          <w:sz w:val="24"/>
          <w:szCs w:val="24"/>
          <w:lang w:eastAsia="ru-RU"/>
        </w:rPr>
        <w:t>дождеприемных</w:t>
      </w:r>
      <w:proofErr w:type="spellEnd"/>
      <w:r w:rsidRPr="00AB3FAD">
        <w:rPr>
          <w:rFonts w:ascii="Arial" w:eastAsia="Calibri" w:hAnsi="Arial" w:cs="Arial"/>
          <w:sz w:val="24"/>
          <w:szCs w:val="24"/>
          <w:lang w:eastAsia="ru-RU"/>
        </w:rPr>
        <w:t xml:space="preserve"> колодцев, линий теплотрасс, газо-, топливо-, водопроводов, </w:t>
      </w:r>
      <w:r w:rsidRPr="00AB3FAD">
        <w:rPr>
          <w:rFonts w:ascii="Arial" w:eastAsia="Calibri" w:hAnsi="Arial" w:cs="Arial"/>
          <w:sz w:val="24"/>
          <w:szCs w:val="24"/>
          <w:lang w:eastAsia="ru-RU"/>
        </w:rPr>
        <w:lastRenderedPageBreak/>
        <w:t>линий электропередачи и их изоляции, иных наземных частей линейных сооружений и коммуникаций.</w:t>
      </w:r>
    </w:p>
    <w:p w:rsidR="00AB3FAD" w:rsidRPr="00AB3FAD" w:rsidRDefault="00AB3FAD" w:rsidP="00AB3FAD">
      <w:pPr>
        <w:tabs>
          <w:tab w:val="left" w:pos="902"/>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11.1.5. Крышки люков, колодцев, расположенных на проезжей части улиц 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AB3FAD" w:rsidRPr="00AB3FAD" w:rsidRDefault="00AB3FAD" w:rsidP="00AB3FAD">
      <w:pPr>
        <w:tabs>
          <w:tab w:val="left" w:pos="902"/>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 xml:space="preserve">11.1.6. 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AB3FAD">
        <w:rPr>
          <w:rFonts w:ascii="Arial" w:eastAsia="Calibri" w:hAnsi="Arial" w:cs="Arial"/>
          <w:sz w:val="24"/>
          <w:szCs w:val="24"/>
          <w:lang w:eastAsia="ru-RU"/>
        </w:rPr>
        <w:t>коверы</w:t>
      </w:r>
      <w:proofErr w:type="spellEnd"/>
      <w:r w:rsidRPr="00AB3FAD">
        <w:rPr>
          <w:rFonts w:ascii="Arial" w:eastAsia="Calibri" w:hAnsi="Arial" w:cs="Arial"/>
          <w:sz w:val="24"/>
          <w:szCs w:val="24"/>
          <w:lang w:eastAsia="ru-RU"/>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AB3FAD">
        <w:rPr>
          <w:rFonts w:ascii="Arial" w:eastAsia="Calibri" w:hAnsi="Arial" w:cs="Arial"/>
          <w:sz w:val="24"/>
          <w:szCs w:val="24"/>
          <w:lang w:eastAsia="ru-RU"/>
        </w:rPr>
        <w:t>асфальто</w:t>
      </w:r>
      <w:proofErr w:type="spellEnd"/>
      <w:r w:rsidRPr="00AB3FAD">
        <w:rPr>
          <w:rFonts w:ascii="Arial" w:eastAsia="Calibri" w:hAnsi="Arial" w:cs="Arial"/>
          <w:sz w:val="24"/>
          <w:szCs w:val="24"/>
          <w:lang w:eastAsia="ru-RU"/>
        </w:rPr>
        <w:t>-бетонного</w:t>
      </w:r>
      <w:proofErr w:type="gramEnd"/>
      <w:r w:rsidRPr="00AB3FAD">
        <w:rPr>
          <w:rFonts w:ascii="Arial" w:eastAsia="Calibri" w:hAnsi="Arial" w:cs="Arial"/>
          <w:sz w:val="24"/>
          <w:szCs w:val="24"/>
          <w:lang w:eastAsia="ru-RU"/>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AB3FAD" w:rsidRPr="00AB3FAD" w:rsidRDefault="00AB3FAD" w:rsidP="00AB3FAD">
      <w:pPr>
        <w:tabs>
          <w:tab w:val="left" w:pos="930"/>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 xml:space="preserve">11.1.7. Не допускается отсутствие, загрязнение или неокрашенное состояние ограждений, люков смотровых и </w:t>
      </w:r>
      <w:proofErr w:type="spellStart"/>
      <w:r w:rsidRPr="00AB3FAD">
        <w:rPr>
          <w:rFonts w:ascii="Arial" w:eastAsia="Calibri" w:hAnsi="Arial" w:cs="Arial"/>
          <w:sz w:val="24"/>
          <w:szCs w:val="24"/>
          <w:lang w:eastAsia="ru-RU"/>
        </w:rPr>
        <w:t>дождеприемных</w:t>
      </w:r>
      <w:proofErr w:type="spellEnd"/>
      <w:r w:rsidRPr="00AB3FAD">
        <w:rPr>
          <w:rFonts w:ascii="Arial" w:eastAsia="Calibri" w:hAnsi="Arial" w:cs="Arial"/>
          <w:sz w:val="24"/>
          <w:szCs w:val="24"/>
          <w:lang w:eastAsia="ru-RU"/>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AB3FAD" w:rsidRPr="00AB3FAD" w:rsidRDefault="00AB3FAD" w:rsidP="00AB3FAD">
      <w:pPr>
        <w:tabs>
          <w:tab w:val="left" w:pos="930"/>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 xml:space="preserve">11.1.8.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B3FAD">
        <w:rPr>
          <w:rFonts w:ascii="Arial" w:eastAsia="Calibri" w:hAnsi="Arial" w:cs="Arial"/>
          <w:sz w:val="24"/>
          <w:szCs w:val="24"/>
          <w:lang w:eastAsia="ru-RU"/>
        </w:rPr>
        <w:t>дождеприемных</w:t>
      </w:r>
      <w:proofErr w:type="spellEnd"/>
      <w:r w:rsidRPr="00AB3FAD">
        <w:rPr>
          <w:rFonts w:ascii="Arial" w:eastAsia="Calibri" w:hAnsi="Arial" w:cs="Arial"/>
          <w:sz w:val="24"/>
          <w:szCs w:val="24"/>
          <w:lang w:eastAsia="ru-RU"/>
        </w:rPr>
        <w:t xml:space="preserve"> колодцев производится юридическими лицами (индивидуальными предпринимателями), эксплуатирующими эти сооружения.</w:t>
      </w:r>
    </w:p>
    <w:p w:rsidR="00AB3FAD" w:rsidRPr="00AB3FAD" w:rsidRDefault="00AB3FAD" w:rsidP="00AB3FAD">
      <w:pPr>
        <w:tabs>
          <w:tab w:val="left" w:pos="930"/>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11.1.9.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AB3FAD" w:rsidRPr="00AB3FAD" w:rsidRDefault="00AB3FAD" w:rsidP="00AB3FAD">
      <w:pPr>
        <w:tabs>
          <w:tab w:val="left" w:pos="1243"/>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11.1.10. В целях поддержания нормальных условий эксплуатации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внутриквартальных и домовых сетей линейных сооружений и коммуникаций физическим и юридическим лицам запрещается:</w:t>
      </w:r>
    </w:p>
    <w:p w:rsidR="00AB3FAD" w:rsidRPr="00AB3FAD" w:rsidRDefault="00AB3FAD" w:rsidP="00AB3FAD">
      <w:pPr>
        <w:numPr>
          <w:ilvl w:val="0"/>
          <w:numId w:val="4"/>
        </w:numPr>
        <w:tabs>
          <w:tab w:val="left" w:pos="274"/>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открывать люки колодцев и регулировать запорные устройства на магистралях</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водопровода, канализации, теплотрасс;</w:t>
      </w:r>
    </w:p>
    <w:p w:rsidR="00AB3FAD" w:rsidRPr="00AB3FAD" w:rsidRDefault="00AB3FAD" w:rsidP="00AB3FAD">
      <w:pPr>
        <w:numPr>
          <w:ilvl w:val="0"/>
          <w:numId w:val="4"/>
        </w:numPr>
        <w:tabs>
          <w:tab w:val="left" w:pos="432"/>
          <w:tab w:val="left" w:pos="851"/>
          <w:tab w:val="left" w:pos="2552"/>
          <w:tab w:val="left" w:pos="3686"/>
          <w:tab w:val="center" w:pos="3969"/>
          <w:tab w:val="right" w:pos="5030"/>
          <w:tab w:val="left" w:pos="5307"/>
          <w:tab w:val="left" w:pos="7230"/>
          <w:tab w:val="right" w:pos="9337"/>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производить какие-либо работы на данных сетях без разрешения</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эксплуатирующих организаций;</w:t>
      </w:r>
    </w:p>
    <w:p w:rsidR="00AB3FAD" w:rsidRPr="00AB3FAD" w:rsidRDefault="00AB3FAD" w:rsidP="00AB3FAD">
      <w:pPr>
        <w:numPr>
          <w:ilvl w:val="0"/>
          <w:numId w:val="4"/>
        </w:numPr>
        <w:tabs>
          <w:tab w:val="left" w:pos="274"/>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возводить над уличными, дворовыми сетями постройки постоянного и</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временного характера, заваливать трассы инженерных коммуникаций строительными материалами, мусором;</w:t>
      </w:r>
    </w:p>
    <w:p w:rsidR="00AB3FAD" w:rsidRPr="00AB3FAD" w:rsidRDefault="00AB3FAD" w:rsidP="00AB3FAD">
      <w:pPr>
        <w:numPr>
          <w:ilvl w:val="0"/>
          <w:numId w:val="4"/>
        </w:numPr>
        <w:tabs>
          <w:tab w:val="left" w:pos="274"/>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оставлять колодцы неплотно закрытыми и (или) закрывать разбитыми крышками;</w:t>
      </w:r>
    </w:p>
    <w:p w:rsidR="00AB3FAD" w:rsidRPr="00AB3FAD" w:rsidRDefault="00AB3FAD" w:rsidP="00AB3FAD">
      <w:pPr>
        <w:numPr>
          <w:ilvl w:val="0"/>
          <w:numId w:val="4"/>
        </w:numPr>
        <w:tabs>
          <w:tab w:val="left" w:pos="643"/>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отводить поверхностные воды в систему канализации;</w:t>
      </w:r>
    </w:p>
    <w:p w:rsidR="00AB3FAD" w:rsidRPr="00AB3FAD" w:rsidRDefault="00AB3FAD" w:rsidP="00AB3FAD">
      <w:pPr>
        <w:numPr>
          <w:ilvl w:val="0"/>
          <w:numId w:val="4"/>
        </w:numPr>
        <w:tabs>
          <w:tab w:val="left" w:pos="432"/>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пользоваться пожарными гидрантами в хозяйственных целях;</w:t>
      </w:r>
    </w:p>
    <w:p w:rsidR="00AB3FAD" w:rsidRPr="00AB3FAD" w:rsidRDefault="00AB3FAD" w:rsidP="00AB3FAD">
      <w:pPr>
        <w:numPr>
          <w:ilvl w:val="0"/>
          <w:numId w:val="4"/>
        </w:numPr>
        <w:tabs>
          <w:tab w:val="left" w:pos="274"/>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производить забор воды от уличных колонок с помощью шлангов;</w:t>
      </w:r>
    </w:p>
    <w:p w:rsidR="00AB3FAD" w:rsidRPr="00AB3FAD" w:rsidRDefault="00AB3FAD" w:rsidP="00AB3FAD">
      <w:pPr>
        <w:tabs>
          <w:tab w:val="left" w:pos="2074"/>
          <w:tab w:val="left" w:pos="5307"/>
          <w:tab w:val="right" w:pos="9337"/>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 производить разборку колонок;</w:t>
      </w:r>
    </w:p>
    <w:p w:rsidR="00AB3FAD" w:rsidRPr="00AB3FAD" w:rsidRDefault="00AB3FAD" w:rsidP="00AB3FAD">
      <w:pPr>
        <w:numPr>
          <w:ilvl w:val="0"/>
          <w:numId w:val="4"/>
        </w:numPr>
        <w:tabs>
          <w:tab w:val="left" w:pos="274"/>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lastRenderedPageBreak/>
        <w:t xml:space="preserve">сброс с тротуаров и лотковой части дорожных покрытий мусора, смета и других загрязнений в </w:t>
      </w:r>
      <w:proofErr w:type="spellStart"/>
      <w:r w:rsidRPr="00AB3FAD">
        <w:rPr>
          <w:rFonts w:ascii="Arial" w:eastAsia="Calibri" w:hAnsi="Arial" w:cs="Arial"/>
          <w:sz w:val="24"/>
          <w:szCs w:val="24"/>
          <w:lang w:eastAsia="ru-RU"/>
        </w:rPr>
        <w:t>дождеприемные</w:t>
      </w:r>
      <w:proofErr w:type="spellEnd"/>
      <w:r w:rsidRPr="00AB3FAD">
        <w:rPr>
          <w:rFonts w:ascii="Arial" w:eastAsia="Calibri" w:hAnsi="Arial" w:cs="Arial"/>
          <w:sz w:val="24"/>
          <w:szCs w:val="24"/>
          <w:lang w:eastAsia="ru-RU"/>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AB3FAD" w:rsidRPr="00AB3FAD" w:rsidRDefault="00AB3FAD" w:rsidP="00AB3FAD">
      <w:pPr>
        <w:numPr>
          <w:ilvl w:val="0"/>
          <w:numId w:val="4"/>
        </w:numPr>
        <w:tabs>
          <w:tab w:val="left" w:pos="274"/>
        </w:tabs>
        <w:rPr>
          <w:rFonts w:ascii="Arial" w:eastAsia="Times New Roman" w:hAnsi="Arial" w:cs="Arial"/>
          <w:color w:val="000000"/>
          <w:sz w:val="24"/>
          <w:szCs w:val="24"/>
          <w:lang w:eastAsia="ru-RU"/>
        </w:rPr>
      </w:pPr>
      <w:r w:rsidRPr="00AB3FAD">
        <w:rPr>
          <w:rFonts w:ascii="Arial" w:eastAsia="Calibri" w:hAnsi="Arial" w:cs="Arial"/>
          <w:sz w:val="24"/>
          <w:szCs w:val="24"/>
          <w:lang w:eastAsia="ru-RU"/>
        </w:rPr>
        <w:t>при производстве земляных работ на улицах и внутриквартальных</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территориях сбивать люки и засыпать грунтом колодцы подземных коммуникаций, при асфальтировании покрывать их асфальтом.</w:t>
      </w:r>
    </w:p>
    <w:p w:rsidR="00AB3FAD" w:rsidRPr="00AB3FAD" w:rsidRDefault="00AB3FAD" w:rsidP="00AB3FAD">
      <w:pPr>
        <w:suppressAutoHyphens/>
        <w:rPr>
          <w:rFonts w:ascii="Arial" w:eastAsia="Calibri" w:hAnsi="Arial" w:cs="Arial"/>
          <w:sz w:val="24"/>
          <w:szCs w:val="24"/>
          <w:lang w:eastAsia="ru-RU"/>
        </w:rPr>
      </w:pPr>
      <w:r w:rsidRPr="00AB3FAD">
        <w:rPr>
          <w:rFonts w:ascii="Arial" w:eastAsia="Calibri" w:hAnsi="Arial" w:cs="Arial"/>
          <w:sz w:val="24"/>
          <w:szCs w:val="24"/>
          <w:lang w:eastAsia="ru-RU"/>
        </w:rPr>
        <w:t>11.1.11. В зимний период собственники (правообладатели), ответственные за</w:t>
      </w:r>
      <w:r w:rsidRPr="00AB3FAD">
        <w:rPr>
          <w:rFonts w:ascii="Arial" w:eastAsia="Times New Roman" w:hAnsi="Arial" w:cs="Arial"/>
          <w:color w:val="000000"/>
          <w:sz w:val="24"/>
          <w:szCs w:val="24"/>
          <w:lang w:eastAsia="ru-RU"/>
        </w:rPr>
        <w:t xml:space="preserve"> </w:t>
      </w:r>
      <w:r w:rsidRPr="00AB3FAD">
        <w:rPr>
          <w:rFonts w:ascii="Arial" w:eastAsia="Calibri" w:hAnsi="Arial" w:cs="Arial"/>
          <w:sz w:val="24"/>
          <w:szCs w:val="24"/>
          <w:lang w:eastAsia="ru-RU"/>
        </w:rPr>
        <w:t>содержание объектов, перечисленных в настоящем разделе,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AB3FAD" w:rsidRPr="00AB3FAD" w:rsidRDefault="00AB3FAD" w:rsidP="00AB3FAD">
      <w:pPr>
        <w:suppressAutoHyphens/>
        <w:rPr>
          <w:rFonts w:ascii="Arial" w:eastAsia="Calibri" w:hAnsi="Arial" w:cs="Arial"/>
          <w:sz w:val="24"/>
          <w:szCs w:val="24"/>
          <w:lang w:eastAsia="ru-RU"/>
        </w:rPr>
      </w:pPr>
    </w:p>
    <w:p w:rsidR="00AB3FAD" w:rsidRPr="00AB3FAD" w:rsidRDefault="00AB3FAD" w:rsidP="00AB3FAD">
      <w:pPr>
        <w:rPr>
          <w:rFonts w:ascii="Arial" w:hAnsi="Arial" w:cs="Arial"/>
          <w:sz w:val="24"/>
          <w:szCs w:val="24"/>
        </w:rPr>
      </w:pPr>
      <w:r w:rsidRPr="00AB3FAD">
        <w:rPr>
          <w:rFonts w:ascii="Arial" w:eastAsia="Times New Roman" w:hAnsi="Arial" w:cs="Arial"/>
          <w:sz w:val="24"/>
          <w:szCs w:val="24"/>
          <w:lang w:eastAsia="ru-RU"/>
        </w:rPr>
        <w:t>12. У</w:t>
      </w:r>
      <w:r w:rsidRPr="00AB3FAD">
        <w:rPr>
          <w:rFonts w:ascii="Arial" w:hAnsi="Arial" w:cs="Arial"/>
          <w:sz w:val="24"/>
          <w:szCs w:val="24"/>
        </w:rPr>
        <w:t>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t xml:space="preserve">12.1. </w:t>
      </w:r>
      <w:proofErr w:type="gramStart"/>
      <w:r w:rsidRPr="00AB3FAD">
        <w:rPr>
          <w:rFonts w:ascii="Arial" w:eastAsia="Times New Roman" w:hAnsi="Arial" w:cs="Arial"/>
          <w:sz w:val="24"/>
          <w:szCs w:val="24"/>
          <w:lang w:eastAsia="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благоустройстве прилегающих территорий на основании добровольно заключаемых соглашений о проведении работ по благоустройству прилегающей территории.</w:t>
      </w:r>
      <w:proofErr w:type="gramEnd"/>
    </w:p>
    <w:p w:rsidR="00AB3FAD" w:rsidRPr="00AB3FAD" w:rsidRDefault="00AB3FAD" w:rsidP="00AB3FAD">
      <w:pPr>
        <w:rPr>
          <w:rFonts w:ascii="Arial" w:eastAsia="Times New Roman" w:hAnsi="Arial" w:cs="Arial"/>
          <w:sz w:val="24"/>
          <w:szCs w:val="24"/>
          <w:lang w:eastAsia="ru-RU"/>
        </w:rPr>
      </w:pPr>
      <w:r w:rsidRPr="00AB3FAD">
        <w:rPr>
          <w:rFonts w:ascii="Arial" w:eastAsia="Times New Roman" w:hAnsi="Arial" w:cs="Arial"/>
          <w:sz w:val="24"/>
          <w:szCs w:val="24"/>
          <w:lang w:eastAsia="ru-RU"/>
        </w:rPr>
        <w:t>12.2. Ответственными за благоустройство прилегающих территорий являются собственники и (или) иные законные владельцы зданий, строений, сооружений, земельных участков в случае заключения ими соглашений о проведении работ по благоустройству прилегающей территории.</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13. Определение границ прилегающих территорий.</w:t>
      </w:r>
    </w:p>
    <w:p w:rsidR="00AB3FAD" w:rsidRPr="00AB3FAD" w:rsidRDefault="00AB3FAD" w:rsidP="00AB3FAD">
      <w:pPr>
        <w:autoSpaceDE w:val="0"/>
        <w:autoSpaceDN w:val="0"/>
        <w:adjustRightInd w:val="0"/>
        <w:rPr>
          <w:rFonts w:ascii="Arial" w:eastAsia="Calibri" w:hAnsi="Arial" w:cs="Arial"/>
          <w:sz w:val="24"/>
          <w:szCs w:val="24"/>
          <w:lang w:eastAsia="ru-RU"/>
        </w:rPr>
      </w:pPr>
      <w:r w:rsidRPr="00AB3FAD">
        <w:rPr>
          <w:rFonts w:ascii="Arial" w:eastAsia="Times New Roman" w:hAnsi="Arial" w:cs="Arial"/>
          <w:sz w:val="24"/>
          <w:szCs w:val="24"/>
          <w:lang w:eastAsia="ru-RU"/>
        </w:rPr>
        <w:t xml:space="preserve">13.1.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w:t>
      </w:r>
      <w:r w:rsidRPr="00AB3FAD">
        <w:rPr>
          <w:rFonts w:ascii="Arial" w:hAnsi="Arial" w:cs="Arial"/>
          <w:sz w:val="24"/>
          <w:szCs w:val="24"/>
        </w:rPr>
        <w:t>(далее - земельный участок)</w:t>
      </w:r>
      <w:r w:rsidRPr="00AB3FAD">
        <w:rPr>
          <w:rFonts w:ascii="Arial" w:eastAsia="Times New Roman" w:hAnsi="Arial" w:cs="Arial"/>
          <w:sz w:val="24"/>
          <w:szCs w:val="24"/>
          <w:lang w:eastAsia="ru-RU"/>
        </w:rPr>
        <w:t xml:space="preserve">, и </w:t>
      </w:r>
      <w:proofErr w:type="gramStart"/>
      <w:r w:rsidRPr="00AB3FAD">
        <w:rPr>
          <w:rFonts w:ascii="Arial" w:eastAsia="Times New Roman" w:hAnsi="Arial" w:cs="Arial"/>
          <w:sz w:val="24"/>
          <w:szCs w:val="24"/>
          <w:lang w:eastAsia="ru-RU"/>
        </w:rPr>
        <w:t>границы</w:t>
      </w:r>
      <w:proofErr w:type="gramEnd"/>
      <w:r w:rsidRPr="00AB3FAD">
        <w:rPr>
          <w:rFonts w:ascii="Arial" w:eastAsia="Times New Roman" w:hAnsi="Arial" w:cs="Arial"/>
          <w:sz w:val="24"/>
          <w:szCs w:val="24"/>
          <w:lang w:eastAsia="ru-RU"/>
        </w:rPr>
        <w:t xml:space="preserve"> которой определены настоящими Правилами в соответствии с порядком, установленным законом Воронежской области </w:t>
      </w:r>
      <w:r w:rsidRPr="00AB3FAD">
        <w:rPr>
          <w:rFonts w:ascii="Arial" w:eastAsia="Times New Roman" w:hAnsi="Arial" w:cs="Arial"/>
          <w:color w:val="000000"/>
          <w:sz w:val="24"/>
          <w:szCs w:val="24"/>
          <w:lang w:eastAsia="ru-RU" w:bidi="ru-RU"/>
        </w:rPr>
        <w:t>«О порядке определения границ прилегающих территорий в Воронежской области».</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sz w:val="24"/>
          <w:szCs w:val="24"/>
          <w:lang w:eastAsia="ru-RU"/>
        </w:rPr>
        <w:t>13.2. Расстояние до внешней границы прилегающей территории, устанавливается в размере 15 метров от здания, строения, сооружения, земельного участка.</w:t>
      </w:r>
    </w:p>
    <w:p w:rsidR="00AB3FAD" w:rsidRPr="00AB3FAD" w:rsidRDefault="00AB3FAD" w:rsidP="00AB3FAD">
      <w:pPr>
        <w:suppressAutoHyphens/>
        <w:rPr>
          <w:rFonts w:ascii="Arial" w:eastAsia="Times New Roman" w:hAnsi="Arial" w:cs="Arial"/>
          <w:color w:val="000000"/>
          <w:sz w:val="24"/>
          <w:szCs w:val="24"/>
          <w:lang w:eastAsia="ru-RU" w:bidi="ru-RU"/>
        </w:rPr>
      </w:pP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14. Порядок участия граждан и организаций в реализации мероприятий по благоустройству территории Верхнемамонского сельского поселения</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14.1. Общественное участие в принятии решений и реализации проектов комплексного благоустройства территории</w:t>
      </w:r>
    </w:p>
    <w:p w:rsidR="00AB3FAD" w:rsidRPr="00AB3FAD" w:rsidRDefault="00AB3FAD" w:rsidP="00AB3FAD">
      <w:pPr>
        <w:tabs>
          <w:tab w:val="left" w:pos="582"/>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14.1.1.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Верхнемамонского сельского поселения и оптимального сочетания общественных интересов и пожеланий, профессиональной экспертизы, проводятся следующие процедуры:</w:t>
      </w:r>
    </w:p>
    <w:p w:rsidR="00AB3FAD" w:rsidRPr="00AB3FAD" w:rsidRDefault="00AB3FAD" w:rsidP="00AB3FAD">
      <w:pPr>
        <w:numPr>
          <w:ilvl w:val="0"/>
          <w:numId w:val="9"/>
        </w:numPr>
        <w:tabs>
          <w:tab w:val="left" w:pos="313"/>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максимизация общественного участия на этапе выявления общественного</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запроса, формулировки движущих ценностей и определения целей рассматриваемого проекта (1 этап);</w:t>
      </w:r>
    </w:p>
    <w:p w:rsidR="00AB3FAD" w:rsidRPr="00AB3FAD" w:rsidRDefault="00AB3FAD" w:rsidP="00AB3FAD">
      <w:pPr>
        <w:numPr>
          <w:ilvl w:val="0"/>
          <w:numId w:val="9"/>
        </w:numPr>
        <w:tabs>
          <w:tab w:val="left" w:pos="313"/>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lastRenderedPageBreak/>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AB3FAD" w:rsidRPr="00AB3FAD" w:rsidRDefault="00AB3FAD" w:rsidP="00AB3FAD">
      <w:pPr>
        <w:numPr>
          <w:ilvl w:val="0"/>
          <w:numId w:val="9"/>
        </w:numPr>
        <w:tabs>
          <w:tab w:val="left" w:pos="212"/>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AB3FAD" w:rsidRPr="00AB3FAD" w:rsidRDefault="00AB3FAD" w:rsidP="00AB3FAD">
      <w:pPr>
        <w:numPr>
          <w:ilvl w:val="0"/>
          <w:numId w:val="9"/>
        </w:numPr>
        <w:tabs>
          <w:tab w:val="left" w:pos="313"/>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AB3FAD" w:rsidRPr="00AB3FAD" w:rsidRDefault="00AB3FAD" w:rsidP="00AB3FAD">
      <w:pPr>
        <w:tabs>
          <w:tab w:val="left" w:pos="582"/>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14.1.2. Для осуществления участия граждан и иных заинтересованных лиц в процессе принятия решений и реализации проектов комплексного</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благоустройства используются следующие формы:</w:t>
      </w:r>
    </w:p>
    <w:p w:rsidR="00AB3FAD" w:rsidRPr="00AB3FAD" w:rsidRDefault="00AB3FAD" w:rsidP="00AB3FAD">
      <w:pPr>
        <w:rPr>
          <w:rFonts w:ascii="Arial" w:eastAsia="Times New Roman" w:hAnsi="Arial" w:cs="Arial"/>
          <w:color w:val="000000"/>
          <w:sz w:val="24"/>
          <w:szCs w:val="24"/>
          <w:lang w:eastAsia="ru-RU"/>
        </w:rPr>
      </w:pPr>
      <w:proofErr w:type="gramStart"/>
      <w:r w:rsidRPr="00AB3FAD">
        <w:rPr>
          <w:rFonts w:ascii="Arial" w:eastAsia="Times New Roman" w:hAnsi="Arial" w:cs="Arial"/>
          <w:color w:val="000000"/>
          <w:sz w:val="24"/>
          <w:szCs w:val="24"/>
          <w:lang w:eastAsia="ru-RU" w:bidi="ru-RU"/>
        </w:rPr>
        <w:t>- совместное определение целей и задач по развитию территории, инвентаризация проблем и потенциалов среды;</w:t>
      </w:r>
      <w:proofErr w:type="gramEnd"/>
    </w:p>
    <w:p w:rsidR="00AB3FAD" w:rsidRPr="00AB3FAD" w:rsidRDefault="00AB3FAD" w:rsidP="00AB3FAD">
      <w:pPr>
        <w:numPr>
          <w:ilvl w:val="0"/>
          <w:numId w:val="9"/>
        </w:numPr>
        <w:tabs>
          <w:tab w:val="left" w:pos="279"/>
        </w:tabs>
        <w:rPr>
          <w:rFonts w:ascii="Arial" w:eastAsia="Times New Roman" w:hAnsi="Arial" w:cs="Arial"/>
          <w:color w:val="000000"/>
          <w:sz w:val="24"/>
          <w:szCs w:val="24"/>
          <w:lang w:eastAsia="ru-RU"/>
        </w:rPr>
      </w:pPr>
      <w:proofErr w:type="gramStart"/>
      <w:r w:rsidRPr="00AB3FAD">
        <w:rPr>
          <w:rFonts w:ascii="Arial" w:eastAsia="Times New Roman" w:hAnsi="Arial" w:cs="Arial"/>
          <w:color w:val="000000"/>
          <w:sz w:val="24"/>
          <w:szCs w:val="24"/>
          <w:lang w:eastAsia="ru-RU" w:bidi="ru-RU"/>
        </w:rPr>
        <w:t>определение основных видов активностей, функциональных зон</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AB3FAD">
        <w:rPr>
          <w:rFonts w:ascii="Arial" w:eastAsia="Times New Roman" w:hAnsi="Arial" w:cs="Arial"/>
          <w:color w:val="000000"/>
          <w:sz w:val="24"/>
          <w:szCs w:val="24"/>
          <w:lang w:eastAsia="ru-RU" w:bidi="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B3FAD" w:rsidRPr="00AB3FAD" w:rsidRDefault="00AB3FAD" w:rsidP="00AB3FAD">
      <w:pPr>
        <w:numPr>
          <w:ilvl w:val="0"/>
          <w:numId w:val="9"/>
        </w:numPr>
        <w:tabs>
          <w:tab w:val="left" w:pos="245"/>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B3FAD" w:rsidRPr="00AB3FAD" w:rsidRDefault="00AB3FAD" w:rsidP="00AB3FAD">
      <w:pPr>
        <w:numPr>
          <w:ilvl w:val="0"/>
          <w:numId w:val="9"/>
        </w:numPr>
        <w:tabs>
          <w:tab w:val="left" w:pos="27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консультации в выборе типов покрытий, с учетом функционального</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зонирования территории, предполагаемым типам озеленения, освещения и осветительного оборудования;</w:t>
      </w:r>
    </w:p>
    <w:p w:rsidR="00AB3FAD" w:rsidRPr="00AB3FAD" w:rsidRDefault="00AB3FAD" w:rsidP="00AB3FAD">
      <w:pPr>
        <w:numPr>
          <w:ilvl w:val="0"/>
          <w:numId w:val="9"/>
        </w:numPr>
        <w:tabs>
          <w:tab w:val="left" w:pos="27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участие в разработке проекта, обсуждение решений с архитекторами, ландшафтными архитекторами, проектировщиками и профильными специалистами;</w:t>
      </w:r>
    </w:p>
    <w:p w:rsidR="00AB3FAD" w:rsidRPr="00AB3FAD" w:rsidRDefault="00AB3FAD" w:rsidP="00AB3FAD">
      <w:pPr>
        <w:numPr>
          <w:ilvl w:val="0"/>
          <w:numId w:val="9"/>
        </w:numPr>
        <w:tabs>
          <w:tab w:val="left" w:pos="27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одобрение проектных решений участниками процесса проектирования и</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будущими пользователями, включая местных жителей, собственников соседних территорий и других заинтересованных лиц;</w:t>
      </w:r>
    </w:p>
    <w:p w:rsidR="00AB3FAD" w:rsidRPr="00AB3FAD" w:rsidRDefault="00AB3FAD" w:rsidP="00AB3FAD">
      <w:pPr>
        <w:numPr>
          <w:ilvl w:val="0"/>
          <w:numId w:val="9"/>
        </w:numPr>
        <w:tabs>
          <w:tab w:val="left" w:pos="245"/>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осуществление общественного контроля над процессом реализации проекта</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B3FAD" w:rsidRPr="00AB3FAD" w:rsidRDefault="00AB3FAD" w:rsidP="00AB3FAD">
      <w:pPr>
        <w:numPr>
          <w:ilvl w:val="0"/>
          <w:numId w:val="9"/>
        </w:numPr>
        <w:tabs>
          <w:tab w:val="left" w:pos="279"/>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осуществление общественного контроля над процессом эксплуатации</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эксплуатации территории).</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AB3FAD" w:rsidRPr="00AB3FAD" w:rsidRDefault="00AB3FAD" w:rsidP="00AB3FAD">
      <w:pPr>
        <w:numPr>
          <w:ilvl w:val="0"/>
          <w:numId w:val="9"/>
        </w:numPr>
        <w:tabs>
          <w:tab w:val="left" w:pos="254"/>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создания единого информационного </w:t>
      </w:r>
      <w:proofErr w:type="spellStart"/>
      <w:r w:rsidRPr="00AB3FAD">
        <w:rPr>
          <w:rFonts w:ascii="Arial" w:eastAsia="Times New Roman" w:hAnsi="Arial" w:cs="Arial"/>
          <w:color w:val="000000"/>
          <w:sz w:val="24"/>
          <w:szCs w:val="24"/>
          <w:lang w:eastAsia="ru-RU" w:bidi="ru-RU"/>
        </w:rPr>
        <w:t>интернет-ресурса</w:t>
      </w:r>
      <w:proofErr w:type="spellEnd"/>
      <w:r w:rsidRPr="00AB3FAD">
        <w:rPr>
          <w:rFonts w:ascii="Arial" w:eastAsia="Times New Roman" w:hAnsi="Arial" w:cs="Arial"/>
          <w:color w:val="000000"/>
          <w:sz w:val="24"/>
          <w:szCs w:val="24"/>
          <w:lang w:eastAsia="ru-RU" w:bidi="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B3FAD" w:rsidRPr="00AB3FAD" w:rsidRDefault="00AB3FAD" w:rsidP="00AB3FAD">
      <w:pPr>
        <w:numPr>
          <w:ilvl w:val="0"/>
          <w:numId w:val="9"/>
        </w:numPr>
        <w:tabs>
          <w:tab w:val="left" w:pos="245"/>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работы со средствами массовой информации, охватывающими широкий круг людей разных возрастных групп и потенциальные аудитории проекта;</w:t>
      </w:r>
    </w:p>
    <w:p w:rsidR="00AB3FAD" w:rsidRPr="00AB3FAD" w:rsidRDefault="00AB3FAD" w:rsidP="00AB3FAD">
      <w:pPr>
        <w:numPr>
          <w:ilvl w:val="0"/>
          <w:numId w:val="9"/>
        </w:numPr>
        <w:tabs>
          <w:tab w:val="left" w:pos="245"/>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вывешивания афиш и объявлений на информационных досках в подъездах</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жилых домов, расположенных в непосредственной близости к проектируемому объекту (дворовой территории, общественной территории), а также на</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lastRenderedPageBreak/>
        <w:t>специальных стендах на самом объекте; в наиболее посещаемых местах (общественные и торгово-развлекательные центры, знаковые места и</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B3FAD" w:rsidRPr="00AB3FAD" w:rsidRDefault="00AB3FAD" w:rsidP="00AB3FAD">
      <w:pPr>
        <w:numPr>
          <w:ilvl w:val="0"/>
          <w:numId w:val="9"/>
        </w:numPr>
        <w:tabs>
          <w:tab w:val="left" w:pos="24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информирования местных жителей через школы и детские сады, в том числе</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B3FAD" w:rsidRPr="00AB3FAD" w:rsidRDefault="00AB3FAD" w:rsidP="00AB3FAD">
      <w:pPr>
        <w:numPr>
          <w:ilvl w:val="0"/>
          <w:numId w:val="9"/>
        </w:numPr>
        <w:tabs>
          <w:tab w:val="left" w:pos="24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индивидуальных приглашений участников встречи лично, по электронной</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почте или по телефону;</w:t>
      </w:r>
    </w:p>
    <w:p w:rsidR="00AB3FAD" w:rsidRPr="00AB3FAD" w:rsidRDefault="00AB3FAD" w:rsidP="00AB3FAD">
      <w:pPr>
        <w:numPr>
          <w:ilvl w:val="0"/>
          <w:numId w:val="9"/>
        </w:numPr>
        <w:tabs>
          <w:tab w:val="left" w:pos="24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установки интерактивных стендов с устройствами для заполнения и сбора</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B3FAD" w:rsidRPr="00AB3FAD" w:rsidRDefault="00AB3FAD" w:rsidP="00AB3FAD">
      <w:pPr>
        <w:numPr>
          <w:ilvl w:val="0"/>
          <w:numId w:val="9"/>
        </w:numPr>
        <w:tabs>
          <w:tab w:val="left" w:pos="24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использование социальных сетей и </w:t>
      </w:r>
      <w:proofErr w:type="spellStart"/>
      <w:r w:rsidRPr="00AB3FAD">
        <w:rPr>
          <w:rFonts w:ascii="Arial" w:eastAsia="Times New Roman" w:hAnsi="Arial" w:cs="Arial"/>
          <w:color w:val="000000"/>
          <w:sz w:val="24"/>
          <w:szCs w:val="24"/>
          <w:lang w:eastAsia="ru-RU" w:bidi="ru-RU"/>
        </w:rPr>
        <w:t>интернет-ресурсов</w:t>
      </w:r>
      <w:proofErr w:type="spellEnd"/>
      <w:r w:rsidRPr="00AB3FAD">
        <w:rPr>
          <w:rFonts w:ascii="Arial" w:eastAsia="Times New Roman" w:hAnsi="Arial" w:cs="Arial"/>
          <w:color w:val="000000"/>
          <w:sz w:val="24"/>
          <w:szCs w:val="24"/>
          <w:lang w:eastAsia="ru-RU" w:bidi="ru-RU"/>
        </w:rPr>
        <w:t xml:space="preserve"> для обеспечения</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донесения информации до различных общественных объединений и профессиональных сообществ;</w:t>
      </w:r>
    </w:p>
    <w:p w:rsidR="00AB3FAD" w:rsidRPr="00AB3FAD" w:rsidRDefault="00AB3FAD" w:rsidP="00AB3FAD">
      <w:pPr>
        <w:numPr>
          <w:ilvl w:val="0"/>
          <w:numId w:val="9"/>
        </w:numPr>
        <w:tabs>
          <w:tab w:val="left" w:pos="24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установки специальных информационных стендов в местах с большой</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14.1.3. Механизмы общественного участия.</w:t>
      </w:r>
    </w:p>
    <w:p w:rsidR="00AB3FAD" w:rsidRPr="00AB3FAD" w:rsidRDefault="00AB3FAD" w:rsidP="00AB3FAD">
      <w:pPr>
        <w:tabs>
          <w:tab w:val="left" w:pos="6154"/>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 </w:t>
      </w:r>
      <w:proofErr w:type="gramStart"/>
      <w:r w:rsidRPr="00AB3FAD">
        <w:rPr>
          <w:rFonts w:ascii="Arial" w:eastAsia="Times New Roman" w:hAnsi="Arial" w:cs="Arial"/>
          <w:color w:val="000000"/>
          <w:sz w:val="24"/>
          <w:szCs w:val="24"/>
          <w:lang w:eastAsia="ru-RU" w:bidi="ru-RU"/>
        </w:rPr>
        <w:t>Используются следующие инструменты: анкетирование, опросы,</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B3FAD">
        <w:rPr>
          <w:rFonts w:ascii="Arial" w:eastAsia="Times New Roman" w:hAnsi="Arial" w:cs="Arial"/>
          <w:color w:val="000000"/>
          <w:sz w:val="24"/>
          <w:szCs w:val="24"/>
          <w:lang w:eastAsia="ru-RU" w:bidi="ru-RU"/>
        </w:rPr>
        <w:t>воркшопов</w:t>
      </w:r>
      <w:proofErr w:type="spellEnd"/>
      <w:r w:rsidRPr="00AB3FAD">
        <w:rPr>
          <w:rFonts w:ascii="Arial" w:eastAsia="Times New Roman" w:hAnsi="Arial" w:cs="Arial"/>
          <w:color w:val="000000"/>
          <w:sz w:val="24"/>
          <w:szCs w:val="24"/>
          <w:lang w:eastAsia="ru-RU" w:bidi="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AB3FAD" w:rsidRPr="00AB3FAD" w:rsidRDefault="00AB3FAD" w:rsidP="00AB3FAD">
      <w:pPr>
        <w:tabs>
          <w:tab w:val="right" w:pos="9334"/>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По итогам встреч, проектных семинаров, </w:t>
      </w:r>
      <w:proofErr w:type="spellStart"/>
      <w:r w:rsidRPr="00AB3FAD">
        <w:rPr>
          <w:rFonts w:ascii="Arial" w:eastAsia="Times New Roman" w:hAnsi="Arial" w:cs="Arial"/>
          <w:color w:val="000000"/>
          <w:sz w:val="24"/>
          <w:szCs w:val="24"/>
          <w:lang w:eastAsia="ru-RU" w:bidi="ru-RU"/>
        </w:rPr>
        <w:t>воркшопов</w:t>
      </w:r>
      <w:proofErr w:type="spellEnd"/>
      <w:r w:rsidRPr="00AB3FAD">
        <w:rPr>
          <w:rFonts w:ascii="Arial" w:eastAsia="Times New Roman" w:hAnsi="Arial" w:cs="Arial"/>
          <w:color w:val="000000"/>
          <w:sz w:val="24"/>
          <w:szCs w:val="24"/>
          <w:lang w:eastAsia="ru-RU" w:bidi="ru-RU"/>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AB3FAD">
        <w:rPr>
          <w:rFonts w:ascii="Arial" w:eastAsia="Times New Roman" w:hAnsi="Arial" w:cs="Arial"/>
          <w:color w:val="000000"/>
          <w:sz w:val="24"/>
          <w:szCs w:val="24"/>
          <w:lang w:eastAsia="ru-RU" w:bidi="ru-RU"/>
        </w:rPr>
        <w:t>доступ</w:t>
      </w:r>
      <w:proofErr w:type="gramEnd"/>
      <w:r w:rsidRPr="00AB3FAD">
        <w:rPr>
          <w:rFonts w:ascii="Arial" w:eastAsia="Times New Roman" w:hAnsi="Arial" w:cs="Arial"/>
          <w:color w:val="000000"/>
          <w:sz w:val="24"/>
          <w:szCs w:val="24"/>
          <w:lang w:eastAsia="ru-RU" w:bidi="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AB3FAD" w:rsidRPr="00AB3FAD" w:rsidRDefault="00AB3FAD" w:rsidP="00AB3FAD">
      <w:pPr>
        <w:tabs>
          <w:tab w:val="left" w:pos="590"/>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14.1.4. Участие лиц, осуществляющих предпринимательскую деятельность, в реализации комплексных проектов благоустройства может заключаться:</w:t>
      </w:r>
    </w:p>
    <w:p w:rsidR="00AB3FAD" w:rsidRPr="00AB3FAD" w:rsidRDefault="00AB3FAD" w:rsidP="00AB3FAD">
      <w:pPr>
        <w:numPr>
          <w:ilvl w:val="0"/>
          <w:numId w:val="9"/>
        </w:numPr>
        <w:tabs>
          <w:tab w:val="left" w:pos="26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в создании и предоставлении разного рода услуг и сервисов для посетителей</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общественных пространств;</w:t>
      </w:r>
    </w:p>
    <w:p w:rsidR="00AB3FAD" w:rsidRPr="00AB3FAD" w:rsidRDefault="00AB3FAD" w:rsidP="00AB3FAD">
      <w:pPr>
        <w:numPr>
          <w:ilvl w:val="0"/>
          <w:numId w:val="9"/>
        </w:numPr>
        <w:tabs>
          <w:tab w:val="left" w:pos="272"/>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AB3FAD" w:rsidRPr="00AB3FAD" w:rsidRDefault="00AB3FAD" w:rsidP="00AB3FAD">
      <w:pPr>
        <w:numPr>
          <w:ilvl w:val="0"/>
          <w:numId w:val="9"/>
        </w:numPr>
        <w:tabs>
          <w:tab w:val="left" w:pos="26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в строительстве, реконструкции, реставрации объектов недвижимости;</w:t>
      </w:r>
    </w:p>
    <w:p w:rsidR="00AB3FAD" w:rsidRPr="00AB3FAD" w:rsidRDefault="00AB3FAD" w:rsidP="00AB3FAD">
      <w:pPr>
        <w:tabs>
          <w:tab w:val="left" w:pos="566"/>
          <w:tab w:val="center" w:pos="4326"/>
          <w:tab w:val="center" w:pos="5777"/>
          <w:tab w:val="right" w:pos="933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в производстве или размещении элементов благоустройства;</w:t>
      </w:r>
    </w:p>
    <w:p w:rsidR="00AB3FAD" w:rsidRPr="00AB3FAD" w:rsidRDefault="00AB3FAD" w:rsidP="00AB3FAD">
      <w:pPr>
        <w:numPr>
          <w:ilvl w:val="0"/>
          <w:numId w:val="9"/>
        </w:numPr>
        <w:tabs>
          <w:tab w:val="left" w:pos="27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lastRenderedPageBreak/>
        <w:t>в комплексном благоустройстве отдельных территорий, прилегающих к территориям, благоустраиваемым за счет средств местного бюджета;</w:t>
      </w:r>
    </w:p>
    <w:p w:rsidR="00AB3FAD" w:rsidRPr="00AB3FAD" w:rsidRDefault="00AB3FAD" w:rsidP="00AB3FAD">
      <w:pPr>
        <w:numPr>
          <w:ilvl w:val="0"/>
          <w:numId w:val="9"/>
        </w:numPr>
        <w:tabs>
          <w:tab w:val="left" w:pos="26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в организации мероприятий, обеспечивающих приток посетителей на</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создаваемые общественные пространства;</w:t>
      </w:r>
    </w:p>
    <w:p w:rsidR="00AB3FAD" w:rsidRPr="00AB3FAD" w:rsidRDefault="00AB3FAD" w:rsidP="00AB3FAD">
      <w:pPr>
        <w:numPr>
          <w:ilvl w:val="0"/>
          <w:numId w:val="9"/>
        </w:numPr>
        <w:tabs>
          <w:tab w:val="left" w:pos="267"/>
        </w:tab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в организации уборки благоустроенных территорий, предоставлении сре</w:t>
      </w:r>
      <w:proofErr w:type="gramStart"/>
      <w:r w:rsidRPr="00AB3FAD">
        <w:rPr>
          <w:rFonts w:ascii="Arial" w:eastAsia="Times New Roman" w:hAnsi="Arial" w:cs="Arial"/>
          <w:color w:val="000000"/>
          <w:sz w:val="24"/>
          <w:szCs w:val="24"/>
          <w:lang w:eastAsia="ru-RU" w:bidi="ru-RU"/>
        </w:rPr>
        <w:t>дств</w:t>
      </w:r>
      <w:r w:rsidRPr="00AB3FAD">
        <w:rPr>
          <w:rFonts w:ascii="Arial" w:eastAsia="Times New Roman" w:hAnsi="Arial" w:cs="Arial"/>
          <w:color w:val="000000"/>
          <w:sz w:val="24"/>
          <w:szCs w:val="24"/>
          <w:lang w:eastAsia="ru-RU"/>
        </w:rPr>
        <w:t xml:space="preserve"> </w:t>
      </w:r>
      <w:r w:rsidRPr="00AB3FAD">
        <w:rPr>
          <w:rFonts w:ascii="Arial" w:eastAsia="Times New Roman" w:hAnsi="Arial" w:cs="Arial"/>
          <w:color w:val="000000"/>
          <w:sz w:val="24"/>
          <w:szCs w:val="24"/>
          <w:lang w:eastAsia="ru-RU" w:bidi="ru-RU"/>
        </w:rPr>
        <w:t>дл</w:t>
      </w:r>
      <w:proofErr w:type="gramEnd"/>
      <w:r w:rsidRPr="00AB3FAD">
        <w:rPr>
          <w:rFonts w:ascii="Arial" w:eastAsia="Times New Roman" w:hAnsi="Arial" w:cs="Arial"/>
          <w:color w:val="000000"/>
          <w:sz w:val="24"/>
          <w:szCs w:val="24"/>
          <w:lang w:eastAsia="ru-RU" w:bidi="ru-RU"/>
        </w:rPr>
        <w:t>я подготовки проектов или проведения творческих конкурсов на разработку архитектурных концепций общественных пространств.</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 xml:space="preserve">15. Осуществление </w:t>
      </w:r>
      <w:proofErr w:type="gramStart"/>
      <w:r w:rsidRPr="00AB3FAD">
        <w:rPr>
          <w:rFonts w:ascii="Arial" w:eastAsia="Times New Roman" w:hAnsi="Arial" w:cs="Arial"/>
          <w:color w:val="000000"/>
          <w:sz w:val="24"/>
          <w:szCs w:val="24"/>
          <w:lang w:eastAsia="ru-RU" w:bidi="ru-RU"/>
        </w:rPr>
        <w:t>контроля за</w:t>
      </w:r>
      <w:proofErr w:type="gramEnd"/>
      <w:r w:rsidRPr="00AB3FAD">
        <w:rPr>
          <w:rFonts w:ascii="Arial" w:eastAsia="Times New Roman" w:hAnsi="Arial" w:cs="Arial"/>
          <w:color w:val="000000"/>
          <w:sz w:val="24"/>
          <w:szCs w:val="24"/>
          <w:lang w:eastAsia="ru-RU" w:bidi="ru-RU"/>
        </w:rPr>
        <w:t xml:space="preserve"> соблюдением Правил благоустройства территории Верхнемамонского сельского поселения</w:t>
      </w:r>
    </w:p>
    <w:p w:rsidR="00AB3FAD" w:rsidRPr="00AB3FAD" w:rsidRDefault="00AB3FAD" w:rsidP="00AB3FAD">
      <w:pPr>
        <w:suppressAutoHyphens/>
        <w:rPr>
          <w:rFonts w:ascii="Arial" w:eastAsia="Times New Roman" w:hAnsi="Arial" w:cs="Arial"/>
          <w:color w:val="000000"/>
          <w:sz w:val="24"/>
          <w:szCs w:val="24"/>
          <w:lang w:eastAsia="ru-RU" w:bidi="ru-RU"/>
        </w:rPr>
      </w:pPr>
      <w:r w:rsidRPr="00AB3FAD">
        <w:rPr>
          <w:rFonts w:ascii="Arial" w:eastAsia="Times New Roman" w:hAnsi="Arial" w:cs="Arial"/>
          <w:color w:val="000000"/>
          <w:sz w:val="24"/>
          <w:szCs w:val="24"/>
          <w:lang w:eastAsia="ru-RU" w:bidi="ru-RU"/>
        </w:rPr>
        <w:t>15.1. Физические и юридические лица, должностные лица обязаны обеспечить соблюдение требований по благоустройству территории поселения, установленные настоящими Правилами.</w:t>
      </w:r>
    </w:p>
    <w:p w:rsidR="00AB3FAD" w:rsidRPr="00AB3FAD" w:rsidRDefault="00AB3FAD" w:rsidP="00AB3FAD">
      <w:pPr>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bidi="ru-RU"/>
        </w:rPr>
        <w:t xml:space="preserve">15.2. </w:t>
      </w:r>
      <w:r w:rsidRPr="00AB3FAD">
        <w:rPr>
          <w:rFonts w:ascii="Arial" w:eastAsia="Times New Roman" w:hAnsi="Arial" w:cs="Arial"/>
          <w:color w:val="000000"/>
          <w:sz w:val="24"/>
          <w:szCs w:val="24"/>
          <w:lang w:eastAsia="ru-RU"/>
        </w:rPr>
        <w:t>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Воронежской области и органов местного самоуправления.</w:t>
      </w:r>
    </w:p>
    <w:p w:rsidR="00AB3FAD" w:rsidRPr="00AB3FAD" w:rsidRDefault="00AB3FAD" w:rsidP="00AB3FAD">
      <w:pPr>
        <w:suppressAutoHyphens/>
        <w:rPr>
          <w:rFonts w:ascii="Arial" w:eastAsia="Times New Roman" w:hAnsi="Arial" w:cs="Arial"/>
          <w:color w:val="000000"/>
          <w:sz w:val="24"/>
          <w:szCs w:val="24"/>
          <w:lang w:eastAsia="ru-RU"/>
        </w:rPr>
      </w:pPr>
      <w:r w:rsidRPr="00AB3FAD">
        <w:rPr>
          <w:rFonts w:ascii="Arial" w:eastAsia="Times New Roman" w:hAnsi="Arial" w:cs="Arial"/>
          <w:color w:val="000000"/>
          <w:sz w:val="24"/>
          <w:szCs w:val="24"/>
          <w:lang w:eastAsia="ru-RU"/>
        </w:rPr>
        <w:t>15.3.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Воронежской области и органов местного самоуправления.</w:t>
      </w:r>
    </w:p>
    <w:p w:rsidR="00AB3FAD" w:rsidRPr="00AB3FAD" w:rsidRDefault="00AB3FAD" w:rsidP="00AB3FAD">
      <w:pPr>
        <w:ind w:firstLine="0"/>
        <w:rPr>
          <w:rFonts w:ascii="Arial" w:hAnsi="Arial" w:cs="Arial"/>
          <w:sz w:val="24"/>
          <w:szCs w:val="24"/>
        </w:rPr>
      </w:pPr>
    </w:p>
    <w:p w:rsidR="00AB3FAD" w:rsidRPr="00BA2D75" w:rsidRDefault="00AB3FAD" w:rsidP="00BA2D75">
      <w:pPr>
        <w:ind w:firstLine="0"/>
        <w:rPr>
          <w:rFonts w:eastAsia="Times New Roman"/>
          <w:lang w:eastAsia="ru-RU"/>
        </w:rPr>
      </w:pPr>
    </w:p>
    <w:sectPr w:rsidR="00AB3FAD" w:rsidRPr="00BA2D75" w:rsidSect="00BA2D7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font191">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1">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4">
    <w:nsid w:val="02CC0C56"/>
    <w:multiLevelType w:val="multilevel"/>
    <w:tmpl w:val="DCEA86AC"/>
    <w:lvl w:ilvl="0">
      <w:start w:val="10"/>
      <w:numFmt w:val="decimal"/>
      <w:lvlText w:val="%1."/>
      <w:lvlJc w:val="left"/>
      <w:pPr>
        <w:ind w:left="855" w:hanging="855"/>
      </w:pPr>
      <w:rPr>
        <w:rFonts w:ascii="Times New Roman" w:hAnsi="Times New Roman" w:cs="Times New Roman" w:hint="default"/>
        <w:sz w:val="26"/>
      </w:rPr>
    </w:lvl>
    <w:lvl w:ilvl="1">
      <w:start w:val="8"/>
      <w:numFmt w:val="decimal"/>
      <w:lvlText w:val="%1.%2."/>
      <w:lvlJc w:val="left"/>
      <w:pPr>
        <w:ind w:left="855" w:hanging="855"/>
      </w:pPr>
      <w:rPr>
        <w:rFonts w:ascii="Times New Roman" w:hAnsi="Times New Roman" w:cs="Times New Roman" w:hint="default"/>
        <w:sz w:val="26"/>
      </w:rPr>
    </w:lvl>
    <w:lvl w:ilvl="2">
      <w:start w:val="10"/>
      <w:numFmt w:val="decimal"/>
      <w:lvlText w:val="%1.%2.%3."/>
      <w:lvlJc w:val="left"/>
      <w:pPr>
        <w:ind w:left="855" w:hanging="855"/>
      </w:pPr>
      <w:rPr>
        <w:rFonts w:ascii="Times New Roman" w:hAnsi="Times New Roman" w:cs="Times New Roman" w:hint="default"/>
        <w:sz w:val="26"/>
      </w:rPr>
    </w:lvl>
    <w:lvl w:ilvl="3">
      <w:start w:val="1"/>
      <w:numFmt w:val="decimal"/>
      <w:lvlText w:val="%1.%2.%3.%4."/>
      <w:lvlJc w:val="left"/>
      <w:pPr>
        <w:ind w:left="1080" w:hanging="108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440" w:hanging="144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800" w:hanging="1800"/>
      </w:pPr>
      <w:rPr>
        <w:rFonts w:ascii="Times New Roman" w:hAnsi="Times New Roman" w:cs="Times New Roman" w:hint="default"/>
        <w:sz w:val="26"/>
      </w:rPr>
    </w:lvl>
    <w:lvl w:ilvl="8">
      <w:start w:val="1"/>
      <w:numFmt w:val="decimal"/>
      <w:lvlText w:val="%1.%2.%3.%4.%5.%6.%7.%8.%9."/>
      <w:lvlJc w:val="left"/>
      <w:pPr>
        <w:ind w:left="2160" w:hanging="2160"/>
      </w:pPr>
      <w:rPr>
        <w:rFonts w:ascii="Times New Roman" w:hAnsi="Times New Roman" w:cs="Times New Roman" w:hint="default"/>
        <w:sz w:val="26"/>
      </w:rPr>
    </w:lvl>
  </w:abstractNum>
  <w:abstractNum w:abstractNumId="5">
    <w:nsid w:val="09647E5B"/>
    <w:multiLevelType w:val="multilevel"/>
    <w:tmpl w:val="8408CF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2C067A3"/>
    <w:multiLevelType w:val="multilevel"/>
    <w:tmpl w:val="90B855B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D1776F6"/>
    <w:multiLevelType w:val="hybridMultilevel"/>
    <w:tmpl w:val="1EF03752"/>
    <w:lvl w:ilvl="0" w:tplc="E7B0FE8E">
      <w:start w:val="1"/>
      <w:numFmt w:val="decimal"/>
      <w:lvlText w:val="%1."/>
      <w:lvlJc w:val="left"/>
      <w:pPr>
        <w:ind w:left="1819" w:hanging="111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8A250B"/>
    <w:multiLevelType w:val="multilevel"/>
    <w:tmpl w:val="3850A67A"/>
    <w:lvl w:ilvl="0">
      <w:start w:val="1"/>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D68633C"/>
    <w:multiLevelType w:val="multilevel"/>
    <w:tmpl w:val="78409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0406E96"/>
    <w:multiLevelType w:val="multilevel"/>
    <w:tmpl w:val="A000CE28"/>
    <w:lvl w:ilvl="0">
      <w:start w:val="6"/>
      <w:numFmt w:val="decimal"/>
      <w:lvlText w:val="%1."/>
      <w:lvlJc w:val="left"/>
      <w:pPr>
        <w:ind w:left="780" w:hanging="780"/>
      </w:pPr>
      <w:rPr>
        <w:rFonts w:ascii="Times New Roman" w:hAnsi="Times New Roman" w:cs="Times New Roman" w:hint="default"/>
        <w:sz w:val="26"/>
      </w:rPr>
    </w:lvl>
    <w:lvl w:ilvl="1">
      <w:start w:val="1"/>
      <w:numFmt w:val="decimal"/>
      <w:lvlText w:val="%1.%2."/>
      <w:lvlJc w:val="left"/>
      <w:pPr>
        <w:ind w:left="780" w:hanging="780"/>
      </w:pPr>
      <w:rPr>
        <w:rFonts w:ascii="Times New Roman" w:hAnsi="Times New Roman" w:cs="Times New Roman" w:hint="default"/>
        <w:sz w:val="26"/>
      </w:rPr>
    </w:lvl>
    <w:lvl w:ilvl="2">
      <w:start w:val="7"/>
      <w:numFmt w:val="decimal"/>
      <w:lvlText w:val="%1.%2.%3."/>
      <w:lvlJc w:val="left"/>
      <w:pPr>
        <w:ind w:left="780" w:hanging="780"/>
      </w:pPr>
      <w:rPr>
        <w:rFonts w:ascii="Times New Roman" w:hAnsi="Times New Roman" w:cs="Times New Roman" w:hint="default"/>
        <w:sz w:val="26"/>
      </w:rPr>
    </w:lvl>
    <w:lvl w:ilvl="3">
      <w:start w:val="1"/>
      <w:numFmt w:val="decimal"/>
      <w:lvlText w:val="%1.%2.%3.%4."/>
      <w:lvlJc w:val="left"/>
      <w:pPr>
        <w:ind w:left="780" w:hanging="780"/>
      </w:pPr>
      <w:rPr>
        <w:rFonts w:ascii="Arial" w:hAnsi="Arial" w:cs="Arial" w:hint="default"/>
        <w:sz w:val="24"/>
        <w:szCs w:val="24"/>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080" w:hanging="108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440" w:hanging="1440"/>
      </w:pPr>
      <w:rPr>
        <w:rFonts w:ascii="Times New Roman" w:hAnsi="Times New Roman" w:cs="Times New Roman" w:hint="default"/>
        <w:sz w:val="26"/>
      </w:rPr>
    </w:lvl>
    <w:lvl w:ilvl="8">
      <w:start w:val="1"/>
      <w:numFmt w:val="decimal"/>
      <w:lvlText w:val="%1.%2.%3.%4.%5.%6.%7.%8.%9."/>
      <w:lvlJc w:val="left"/>
      <w:pPr>
        <w:ind w:left="1800" w:hanging="1800"/>
      </w:pPr>
      <w:rPr>
        <w:rFonts w:ascii="Times New Roman" w:hAnsi="Times New Roman" w:cs="Times New Roman" w:hint="default"/>
        <w:sz w:val="26"/>
      </w:rPr>
    </w:lvl>
  </w:abstractNum>
  <w:abstractNum w:abstractNumId="11">
    <w:nsid w:val="6D92427E"/>
    <w:multiLevelType w:val="multilevel"/>
    <w:tmpl w:val="5E7C30EA"/>
    <w:lvl w:ilvl="0">
      <w:start w:val="2"/>
      <w:numFmt w:val="decimal"/>
      <w:lvlText w:val="%1."/>
      <w:lvlJc w:val="left"/>
      <w:pPr>
        <w:ind w:left="585" w:hanging="585"/>
      </w:pPr>
    </w:lvl>
    <w:lvl w:ilvl="1">
      <w:start w:val="2"/>
      <w:numFmt w:val="decimal"/>
      <w:lvlText w:val="%1.%2."/>
      <w:lvlJc w:val="left"/>
      <w:pPr>
        <w:ind w:left="1242" w:hanging="720"/>
      </w:pPr>
    </w:lvl>
    <w:lvl w:ilvl="2">
      <w:start w:val="2"/>
      <w:numFmt w:val="decimal"/>
      <w:lvlText w:val="%1.%2.%3."/>
      <w:lvlJc w:val="left"/>
      <w:pPr>
        <w:ind w:left="1764" w:hanging="720"/>
      </w:pPr>
    </w:lvl>
    <w:lvl w:ilvl="3">
      <w:start w:val="1"/>
      <w:numFmt w:val="decimal"/>
      <w:lvlText w:val="%1.%2.%3.%4."/>
      <w:lvlJc w:val="left"/>
      <w:pPr>
        <w:ind w:left="2646" w:hanging="1080"/>
      </w:pPr>
    </w:lvl>
    <w:lvl w:ilvl="4">
      <w:start w:val="1"/>
      <w:numFmt w:val="decimal"/>
      <w:lvlText w:val="%1.%2.%3.%4.%5."/>
      <w:lvlJc w:val="left"/>
      <w:pPr>
        <w:ind w:left="3168" w:hanging="1080"/>
      </w:pPr>
    </w:lvl>
    <w:lvl w:ilvl="5">
      <w:start w:val="1"/>
      <w:numFmt w:val="decimal"/>
      <w:lvlText w:val="%1.%2.%3.%4.%5.%6."/>
      <w:lvlJc w:val="left"/>
      <w:pPr>
        <w:ind w:left="4050" w:hanging="1440"/>
      </w:pPr>
    </w:lvl>
    <w:lvl w:ilvl="6">
      <w:start w:val="1"/>
      <w:numFmt w:val="decimal"/>
      <w:lvlText w:val="%1.%2.%3.%4.%5.%6.%7."/>
      <w:lvlJc w:val="left"/>
      <w:pPr>
        <w:ind w:left="4572" w:hanging="1440"/>
      </w:pPr>
    </w:lvl>
    <w:lvl w:ilvl="7">
      <w:start w:val="1"/>
      <w:numFmt w:val="decimal"/>
      <w:lvlText w:val="%1.%2.%3.%4.%5.%6.%7.%8."/>
      <w:lvlJc w:val="left"/>
      <w:pPr>
        <w:ind w:left="5454" w:hanging="1800"/>
      </w:pPr>
    </w:lvl>
    <w:lvl w:ilvl="8">
      <w:start w:val="1"/>
      <w:numFmt w:val="decimal"/>
      <w:lvlText w:val="%1.%2.%3.%4.%5.%6.%7.%8.%9."/>
      <w:lvlJc w:val="left"/>
      <w:pPr>
        <w:ind w:left="6336" w:hanging="2160"/>
      </w:pPr>
    </w:lvl>
  </w:abstractNum>
  <w:abstractNum w:abstractNumId="12">
    <w:nsid w:val="6FCB1154"/>
    <w:multiLevelType w:val="multilevel"/>
    <w:tmpl w:val="05780B3A"/>
    <w:lvl w:ilvl="0">
      <w:start w:val="4"/>
      <w:numFmt w:val="decimal"/>
      <w:lvlText w:val="%1."/>
      <w:lvlJc w:val="left"/>
      <w:pPr>
        <w:ind w:left="585" w:hanging="585"/>
      </w:pPr>
      <w:rPr>
        <w:rFonts w:ascii="Times New Roman" w:hAnsi="Times New Roman" w:cs="Times New Roman" w:hint="default"/>
        <w:sz w:val="26"/>
      </w:rPr>
    </w:lvl>
    <w:lvl w:ilvl="1">
      <w:start w:val="3"/>
      <w:numFmt w:val="decimal"/>
      <w:lvlText w:val="%1.%2."/>
      <w:lvlJc w:val="left"/>
      <w:pPr>
        <w:ind w:left="720" w:hanging="720"/>
      </w:pPr>
      <w:rPr>
        <w:rFonts w:ascii="Times New Roman" w:hAnsi="Times New Roman" w:cs="Times New Roman" w:hint="default"/>
        <w:sz w:val="26"/>
      </w:rPr>
    </w:lvl>
    <w:lvl w:ilvl="2">
      <w:start w:val="5"/>
      <w:numFmt w:val="decimal"/>
      <w:lvlText w:val="%1.%2.%3."/>
      <w:lvlJc w:val="left"/>
      <w:pPr>
        <w:ind w:left="720" w:hanging="720"/>
      </w:pPr>
      <w:rPr>
        <w:rFonts w:ascii="Times New Roman" w:hAnsi="Times New Roman" w:cs="Times New Roman" w:hint="default"/>
        <w:sz w:val="26"/>
      </w:rPr>
    </w:lvl>
    <w:lvl w:ilvl="3">
      <w:start w:val="1"/>
      <w:numFmt w:val="decimal"/>
      <w:lvlText w:val="%1.%2.%3.%4."/>
      <w:lvlJc w:val="left"/>
      <w:pPr>
        <w:ind w:left="1080" w:hanging="108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440" w:hanging="144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800" w:hanging="1800"/>
      </w:pPr>
      <w:rPr>
        <w:rFonts w:ascii="Times New Roman" w:hAnsi="Times New Roman" w:cs="Times New Roman" w:hint="default"/>
        <w:sz w:val="26"/>
      </w:rPr>
    </w:lvl>
    <w:lvl w:ilvl="8">
      <w:start w:val="1"/>
      <w:numFmt w:val="decimal"/>
      <w:lvlText w:val="%1.%2.%3.%4.%5.%6.%7.%8.%9."/>
      <w:lvlJc w:val="left"/>
      <w:pPr>
        <w:ind w:left="2160" w:hanging="2160"/>
      </w:pPr>
      <w:rPr>
        <w:rFonts w:ascii="Times New Roman" w:hAnsi="Times New Roman" w:cs="Times New Roman" w:hint="default"/>
        <w:sz w:val="26"/>
      </w:rPr>
    </w:lvl>
  </w:abstractNum>
  <w:num w:numId="1">
    <w:abstractNumId w:val="7"/>
  </w:num>
  <w:num w:numId="2">
    <w:abstractNumId w:val="8"/>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6"/>
  </w:num>
  <w:num w:numId="6">
    <w:abstractNumId w:val="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1"/>
  </w:num>
  <w:num w:numId="8">
    <w:abstractNumId w:val="1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0"/>
    </w:lvlOverride>
    <w:lvlOverride w:ilvl="1">
      <w:startOverride w:val="8"/>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E0F52"/>
    <w:rsid w:val="0001459B"/>
    <w:rsid w:val="00015C69"/>
    <w:rsid w:val="00021E28"/>
    <w:rsid w:val="000C36EC"/>
    <w:rsid w:val="000E7B86"/>
    <w:rsid w:val="00137FD0"/>
    <w:rsid w:val="00150E51"/>
    <w:rsid w:val="001911ED"/>
    <w:rsid w:val="001B450D"/>
    <w:rsid w:val="001F1842"/>
    <w:rsid w:val="0022683B"/>
    <w:rsid w:val="00241F7A"/>
    <w:rsid w:val="00257C8E"/>
    <w:rsid w:val="00266924"/>
    <w:rsid w:val="002A6298"/>
    <w:rsid w:val="0031337E"/>
    <w:rsid w:val="0031613C"/>
    <w:rsid w:val="003232BD"/>
    <w:rsid w:val="00343BEB"/>
    <w:rsid w:val="00367530"/>
    <w:rsid w:val="00382632"/>
    <w:rsid w:val="00394FA2"/>
    <w:rsid w:val="003C13CF"/>
    <w:rsid w:val="003D2364"/>
    <w:rsid w:val="00401EBF"/>
    <w:rsid w:val="00413768"/>
    <w:rsid w:val="0042187E"/>
    <w:rsid w:val="00437985"/>
    <w:rsid w:val="00460B2A"/>
    <w:rsid w:val="00487022"/>
    <w:rsid w:val="004944CB"/>
    <w:rsid w:val="004C45D2"/>
    <w:rsid w:val="004F1BD7"/>
    <w:rsid w:val="00502745"/>
    <w:rsid w:val="005352E8"/>
    <w:rsid w:val="005519E2"/>
    <w:rsid w:val="0055644F"/>
    <w:rsid w:val="005A05FB"/>
    <w:rsid w:val="005D2C85"/>
    <w:rsid w:val="005D482D"/>
    <w:rsid w:val="00627302"/>
    <w:rsid w:val="00642282"/>
    <w:rsid w:val="00677910"/>
    <w:rsid w:val="006866FE"/>
    <w:rsid w:val="006A3076"/>
    <w:rsid w:val="006A6431"/>
    <w:rsid w:val="006C10F7"/>
    <w:rsid w:val="006C4D1D"/>
    <w:rsid w:val="006D45F6"/>
    <w:rsid w:val="006F27FB"/>
    <w:rsid w:val="00776D9C"/>
    <w:rsid w:val="007A1E10"/>
    <w:rsid w:val="007B2525"/>
    <w:rsid w:val="007C3E8E"/>
    <w:rsid w:val="007D71AC"/>
    <w:rsid w:val="007E3ADE"/>
    <w:rsid w:val="007F7FD6"/>
    <w:rsid w:val="00806420"/>
    <w:rsid w:val="00814BF5"/>
    <w:rsid w:val="00840D85"/>
    <w:rsid w:val="0085093F"/>
    <w:rsid w:val="008770AC"/>
    <w:rsid w:val="00885F0B"/>
    <w:rsid w:val="00887CE7"/>
    <w:rsid w:val="008A7BF5"/>
    <w:rsid w:val="008B441D"/>
    <w:rsid w:val="008B7FC6"/>
    <w:rsid w:val="008C0BAB"/>
    <w:rsid w:val="008C441C"/>
    <w:rsid w:val="008D2A0F"/>
    <w:rsid w:val="009040FD"/>
    <w:rsid w:val="0091082B"/>
    <w:rsid w:val="00933C2F"/>
    <w:rsid w:val="00937D99"/>
    <w:rsid w:val="00957A2E"/>
    <w:rsid w:val="00961707"/>
    <w:rsid w:val="009741DF"/>
    <w:rsid w:val="009B0B6F"/>
    <w:rsid w:val="009B76F6"/>
    <w:rsid w:val="009D6B57"/>
    <w:rsid w:val="00A329D5"/>
    <w:rsid w:val="00A36636"/>
    <w:rsid w:val="00A82828"/>
    <w:rsid w:val="00A90BBB"/>
    <w:rsid w:val="00AB3FAD"/>
    <w:rsid w:val="00AB61CF"/>
    <w:rsid w:val="00AE291D"/>
    <w:rsid w:val="00B04ACE"/>
    <w:rsid w:val="00B154E6"/>
    <w:rsid w:val="00B2310A"/>
    <w:rsid w:val="00B258F7"/>
    <w:rsid w:val="00B51AAF"/>
    <w:rsid w:val="00B53225"/>
    <w:rsid w:val="00B82E67"/>
    <w:rsid w:val="00B95BCA"/>
    <w:rsid w:val="00BA2D75"/>
    <w:rsid w:val="00BC0AC5"/>
    <w:rsid w:val="00BC0B90"/>
    <w:rsid w:val="00BD385F"/>
    <w:rsid w:val="00BF6D9D"/>
    <w:rsid w:val="00C05CB7"/>
    <w:rsid w:val="00C10215"/>
    <w:rsid w:val="00C45AAD"/>
    <w:rsid w:val="00C569DC"/>
    <w:rsid w:val="00C724FB"/>
    <w:rsid w:val="00C7291D"/>
    <w:rsid w:val="00C76770"/>
    <w:rsid w:val="00C932A5"/>
    <w:rsid w:val="00C954AB"/>
    <w:rsid w:val="00CA6CBD"/>
    <w:rsid w:val="00CB515A"/>
    <w:rsid w:val="00CE0DAD"/>
    <w:rsid w:val="00CF0669"/>
    <w:rsid w:val="00D01417"/>
    <w:rsid w:val="00D62713"/>
    <w:rsid w:val="00D67B23"/>
    <w:rsid w:val="00D831DC"/>
    <w:rsid w:val="00DA61D9"/>
    <w:rsid w:val="00DB3E80"/>
    <w:rsid w:val="00DC3BA8"/>
    <w:rsid w:val="00DD413D"/>
    <w:rsid w:val="00E26E43"/>
    <w:rsid w:val="00E44531"/>
    <w:rsid w:val="00E50098"/>
    <w:rsid w:val="00E641F4"/>
    <w:rsid w:val="00E67E94"/>
    <w:rsid w:val="00EA1810"/>
    <w:rsid w:val="00ED6077"/>
    <w:rsid w:val="00F33520"/>
    <w:rsid w:val="00F37815"/>
    <w:rsid w:val="00F412B3"/>
    <w:rsid w:val="00F43D88"/>
    <w:rsid w:val="00F55A7D"/>
    <w:rsid w:val="00F63D70"/>
    <w:rsid w:val="00F77548"/>
    <w:rsid w:val="00FA1AC5"/>
    <w:rsid w:val="00FA6BFD"/>
    <w:rsid w:val="00FD63FB"/>
    <w:rsid w:val="00FE0F52"/>
    <w:rsid w:val="00FE416B"/>
    <w:rsid w:val="00FE7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D70"/>
  </w:style>
  <w:style w:type="paragraph" w:styleId="1">
    <w:name w:val="heading 1"/>
    <w:aliases w:val="!Части документа"/>
    <w:basedOn w:val="a"/>
    <w:next w:val="a"/>
    <w:link w:val="10"/>
    <w:uiPriority w:val="9"/>
    <w:qFormat/>
    <w:rsid w:val="00AB3FAD"/>
    <w:pPr>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AB3FAD"/>
    <w:pPr>
      <w:ind w:firstLine="567"/>
      <w:jc w:val="center"/>
      <w:outlineLvl w:val="1"/>
    </w:pPr>
    <w:rPr>
      <w:rFonts w:ascii="Arial" w:eastAsia="Times New Roman" w:hAnsi="Arial" w:cs="Arial"/>
      <w:b/>
      <w:bCs/>
      <w:iCs/>
      <w:sz w:val="30"/>
      <w:lang w:eastAsia="ru-RU"/>
    </w:rPr>
  </w:style>
  <w:style w:type="paragraph" w:styleId="3">
    <w:name w:val="heading 3"/>
    <w:aliases w:val="!Главы документа"/>
    <w:basedOn w:val="a"/>
    <w:link w:val="30"/>
    <w:uiPriority w:val="9"/>
    <w:qFormat/>
    <w:rsid w:val="00AB3FAD"/>
    <w:pPr>
      <w:ind w:firstLine="567"/>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uiPriority w:val="9"/>
    <w:qFormat/>
    <w:rsid w:val="00AB3FAD"/>
    <w:pPr>
      <w:ind w:firstLine="567"/>
      <w:outlineLvl w:val="3"/>
    </w:pPr>
    <w:rPr>
      <w:rFonts w:ascii="Arial" w:eastAsia="Times New Roman" w:hAnsi="Arial"/>
      <w:b/>
      <w:bCs/>
      <w:sz w:val="26"/>
      <w:lang w:eastAsia="ru-RU"/>
    </w:rPr>
  </w:style>
  <w:style w:type="paragraph" w:styleId="5">
    <w:name w:val="heading 5"/>
    <w:basedOn w:val="a"/>
    <w:next w:val="a0"/>
    <w:link w:val="50"/>
    <w:uiPriority w:val="9"/>
    <w:qFormat/>
    <w:rsid w:val="00AB3FAD"/>
    <w:pPr>
      <w:keepNext/>
      <w:keepLines/>
      <w:tabs>
        <w:tab w:val="num" w:pos="1008"/>
      </w:tabs>
      <w:suppressAutoHyphens/>
      <w:spacing w:before="220" w:after="40"/>
      <w:ind w:left="1008" w:hanging="1008"/>
      <w:outlineLvl w:val="4"/>
    </w:pPr>
    <w:rPr>
      <w:rFonts w:ascii="Arial" w:eastAsia="Times New Roman" w:hAnsi="Arial"/>
      <w:b/>
      <w:kern w:val="2"/>
      <w:sz w:val="24"/>
      <w:szCs w:val="24"/>
      <w:lang w:eastAsia="ar-SA"/>
    </w:rPr>
  </w:style>
  <w:style w:type="paragraph" w:styleId="6">
    <w:name w:val="heading 6"/>
    <w:basedOn w:val="a"/>
    <w:next w:val="a0"/>
    <w:link w:val="60"/>
    <w:uiPriority w:val="9"/>
    <w:qFormat/>
    <w:rsid w:val="00AB3FAD"/>
    <w:pPr>
      <w:keepNext/>
      <w:keepLines/>
      <w:tabs>
        <w:tab w:val="num" w:pos="1152"/>
      </w:tabs>
      <w:suppressAutoHyphens/>
      <w:spacing w:before="200" w:after="40"/>
      <w:ind w:left="1152" w:hanging="1152"/>
      <w:outlineLvl w:val="5"/>
    </w:pPr>
    <w:rPr>
      <w:rFonts w:ascii="Arial" w:eastAsia="Times New Roman" w:hAnsi="Arial"/>
      <w:b/>
      <w:kern w:val="2"/>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57A2E"/>
    <w:pPr>
      <w:ind w:left="720"/>
      <w:contextualSpacing/>
    </w:pPr>
  </w:style>
  <w:style w:type="character" w:customStyle="1" w:styleId="10">
    <w:name w:val="Заголовок 1 Знак"/>
    <w:aliases w:val="!Части документа Знак1"/>
    <w:basedOn w:val="a1"/>
    <w:link w:val="1"/>
    <w:uiPriority w:val="9"/>
    <w:rsid w:val="00AB3FA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1"/>
    <w:link w:val="2"/>
    <w:uiPriority w:val="9"/>
    <w:rsid w:val="00AB3FAD"/>
    <w:rPr>
      <w:rFonts w:ascii="Arial" w:eastAsia="Times New Roman" w:hAnsi="Arial" w:cs="Arial"/>
      <w:b/>
      <w:bCs/>
      <w:iCs/>
      <w:sz w:val="30"/>
      <w:lang w:eastAsia="ru-RU"/>
    </w:rPr>
  </w:style>
  <w:style w:type="character" w:customStyle="1" w:styleId="30">
    <w:name w:val="Заголовок 3 Знак"/>
    <w:aliases w:val="!Главы документа Знак1"/>
    <w:basedOn w:val="a1"/>
    <w:link w:val="3"/>
    <w:uiPriority w:val="9"/>
    <w:rsid w:val="00AB3FAD"/>
    <w:rPr>
      <w:rFonts w:ascii="Arial" w:eastAsia="Times New Roman" w:hAnsi="Arial" w:cs="Arial"/>
      <w:b/>
      <w:bCs/>
      <w:szCs w:val="26"/>
      <w:lang w:eastAsia="ru-RU"/>
    </w:rPr>
  </w:style>
  <w:style w:type="character" w:customStyle="1" w:styleId="40">
    <w:name w:val="Заголовок 4 Знак"/>
    <w:aliases w:val="!Параграфы/Статьи документа Знак1"/>
    <w:basedOn w:val="a1"/>
    <w:link w:val="4"/>
    <w:uiPriority w:val="9"/>
    <w:rsid w:val="00AB3FAD"/>
    <w:rPr>
      <w:rFonts w:ascii="Arial" w:eastAsia="Times New Roman" w:hAnsi="Arial"/>
      <w:b/>
      <w:bCs/>
      <w:sz w:val="26"/>
      <w:lang w:eastAsia="ru-RU"/>
    </w:rPr>
  </w:style>
  <w:style w:type="character" w:customStyle="1" w:styleId="50">
    <w:name w:val="Заголовок 5 Знак"/>
    <w:basedOn w:val="a1"/>
    <w:link w:val="5"/>
    <w:uiPriority w:val="9"/>
    <w:rsid w:val="00AB3FAD"/>
    <w:rPr>
      <w:rFonts w:ascii="Arial" w:eastAsia="Times New Roman" w:hAnsi="Arial"/>
      <w:b/>
      <w:kern w:val="2"/>
      <w:sz w:val="24"/>
      <w:szCs w:val="24"/>
      <w:lang w:eastAsia="ar-SA"/>
    </w:rPr>
  </w:style>
  <w:style w:type="character" w:customStyle="1" w:styleId="60">
    <w:name w:val="Заголовок 6 Знак"/>
    <w:basedOn w:val="a1"/>
    <w:link w:val="6"/>
    <w:uiPriority w:val="9"/>
    <w:rsid w:val="00AB3FAD"/>
    <w:rPr>
      <w:rFonts w:ascii="Arial" w:eastAsia="Times New Roman" w:hAnsi="Arial"/>
      <w:b/>
      <w:kern w:val="2"/>
      <w:sz w:val="20"/>
      <w:szCs w:val="20"/>
      <w:lang w:eastAsia="ar-SA"/>
    </w:rPr>
  </w:style>
  <w:style w:type="character" w:styleId="a5">
    <w:name w:val="Hyperlink"/>
    <w:basedOn w:val="a1"/>
    <w:uiPriority w:val="99"/>
    <w:semiHidden/>
    <w:unhideWhenUsed/>
    <w:rsid w:val="00AB3FAD"/>
    <w:rPr>
      <w:strike w:val="0"/>
      <w:dstrike w:val="0"/>
      <w:color w:val="0000FF"/>
      <w:u w:val="none"/>
      <w:effect w:val="none"/>
    </w:rPr>
  </w:style>
  <w:style w:type="character" w:styleId="a6">
    <w:name w:val="FollowedHyperlink"/>
    <w:uiPriority w:val="99"/>
    <w:semiHidden/>
    <w:unhideWhenUsed/>
    <w:rsid w:val="00AB3FAD"/>
    <w:rPr>
      <w:color w:val="800080"/>
      <w:u w:val="single"/>
    </w:rPr>
  </w:style>
  <w:style w:type="character" w:customStyle="1" w:styleId="11">
    <w:name w:val="Заголовок 1 Знак1"/>
    <w:aliases w:val="!Части документа Знак"/>
    <w:uiPriority w:val="9"/>
    <w:rsid w:val="00AB3FAD"/>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
    <w:semiHidden/>
    <w:rsid w:val="00AB3FAD"/>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uiPriority w:val="9"/>
    <w:semiHidden/>
    <w:rsid w:val="00AB3FAD"/>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uiPriority w:val="9"/>
    <w:semiHidden/>
    <w:rsid w:val="00AB3FAD"/>
    <w:rPr>
      <w:rFonts w:ascii="Cambria" w:eastAsia="Times New Roman" w:hAnsi="Cambria" w:cs="Times New Roman" w:hint="default"/>
      <w:b/>
      <w:bCs/>
      <w:i/>
      <w:iCs/>
      <w:color w:val="4F81BD"/>
      <w:sz w:val="24"/>
      <w:szCs w:val="24"/>
    </w:rPr>
  </w:style>
  <w:style w:type="paragraph" w:styleId="a0">
    <w:name w:val="Body Text"/>
    <w:basedOn w:val="a"/>
    <w:link w:val="a7"/>
    <w:uiPriority w:val="99"/>
    <w:semiHidden/>
    <w:unhideWhenUsed/>
    <w:rsid w:val="00AB3FAD"/>
    <w:pPr>
      <w:widowControl w:val="0"/>
      <w:shd w:val="clear" w:color="auto" w:fill="FFFFFF"/>
      <w:spacing w:before="240" w:line="278" w:lineRule="exact"/>
      <w:ind w:firstLine="567"/>
    </w:pPr>
    <w:rPr>
      <w:rFonts w:ascii="Arial" w:eastAsia="Times New Roman" w:hAnsi="Arial" w:cs="Arial"/>
      <w:spacing w:val="4"/>
      <w:sz w:val="21"/>
      <w:szCs w:val="21"/>
      <w:lang w:eastAsia="ru-RU"/>
    </w:rPr>
  </w:style>
  <w:style w:type="character" w:customStyle="1" w:styleId="a7">
    <w:name w:val="Основной текст Знак"/>
    <w:basedOn w:val="a1"/>
    <w:link w:val="a0"/>
    <w:uiPriority w:val="99"/>
    <w:semiHidden/>
    <w:rsid w:val="00AB3FAD"/>
    <w:rPr>
      <w:rFonts w:ascii="Arial" w:eastAsia="Times New Roman" w:hAnsi="Arial" w:cs="Arial"/>
      <w:spacing w:val="4"/>
      <w:sz w:val="21"/>
      <w:szCs w:val="21"/>
      <w:shd w:val="clear" w:color="auto" w:fill="FFFFFF"/>
      <w:lang w:eastAsia="ru-RU"/>
    </w:rPr>
  </w:style>
  <w:style w:type="paragraph" w:styleId="HTML">
    <w:name w:val="HTML Preformatted"/>
    <w:basedOn w:val="a"/>
    <w:link w:val="HTML0"/>
    <w:uiPriority w:val="99"/>
    <w:semiHidden/>
    <w:unhideWhenUsed/>
    <w:rsid w:val="00AB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pPr>
    <w:rPr>
      <w:rFonts w:ascii="Courier New" w:eastAsia="Times New Roman" w:hAnsi="Courier New"/>
      <w:kern w:val="2"/>
      <w:sz w:val="20"/>
      <w:szCs w:val="20"/>
      <w:lang w:eastAsia="ar-SA"/>
    </w:rPr>
  </w:style>
  <w:style w:type="character" w:customStyle="1" w:styleId="HTML0">
    <w:name w:val="Стандартный HTML Знак"/>
    <w:basedOn w:val="a1"/>
    <w:link w:val="HTML"/>
    <w:uiPriority w:val="99"/>
    <w:semiHidden/>
    <w:rsid w:val="00AB3FAD"/>
    <w:rPr>
      <w:rFonts w:ascii="Courier New" w:eastAsia="Times New Roman" w:hAnsi="Courier New"/>
      <w:kern w:val="2"/>
      <w:sz w:val="20"/>
      <w:szCs w:val="20"/>
      <w:lang w:eastAsia="ar-SA"/>
    </w:rPr>
  </w:style>
  <w:style w:type="character" w:styleId="HTML1">
    <w:name w:val="HTML Variable"/>
    <w:aliases w:val="!Ссылки в документе"/>
    <w:basedOn w:val="a1"/>
    <w:uiPriority w:val="99"/>
    <w:semiHidden/>
    <w:unhideWhenUsed/>
    <w:rsid w:val="00AB3FAD"/>
    <w:rPr>
      <w:rFonts w:ascii="Arial" w:hAnsi="Arial" w:cs="Arial" w:hint="default"/>
      <w:b w:val="0"/>
      <w:bCs w:val="0"/>
      <w:i w:val="0"/>
      <w:iCs w:val="0"/>
      <w:strike w:val="0"/>
      <w:dstrike w:val="0"/>
      <w:color w:val="0000FF"/>
      <w:sz w:val="24"/>
      <w:u w:val="none"/>
      <w:effect w:val="none"/>
    </w:rPr>
  </w:style>
  <w:style w:type="paragraph" w:styleId="a8">
    <w:name w:val="Normal (Web)"/>
    <w:basedOn w:val="a"/>
    <w:uiPriority w:val="99"/>
    <w:semiHidden/>
    <w:unhideWhenUsed/>
    <w:rsid w:val="00AB3FAD"/>
    <w:pPr>
      <w:spacing w:before="100" w:beforeAutospacing="1" w:after="100" w:afterAutospacing="1"/>
      <w:ind w:firstLine="567"/>
    </w:pPr>
    <w:rPr>
      <w:rFonts w:ascii="Arial" w:eastAsia="Times New Roman" w:hAnsi="Arial"/>
      <w:sz w:val="24"/>
      <w:szCs w:val="24"/>
      <w:lang w:eastAsia="ru-RU"/>
    </w:rPr>
  </w:style>
  <w:style w:type="character" w:customStyle="1" w:styleId="12">
    <w:name w:val="Текст примечания Знак1"/>
    <w:aliases w:val="!Равноширинный текст документа Знак1"/>
    <w:link w:val="a9"/>
    <w:semiHidden/>
    <w:locked/>
    <w:rsid w:val="00AB3FAD"/>
    <w:rPr>
      <w:rFonts w:ascii="Courier" w:eastAsia="Times New Roman" w:hAnsi="Courier"/>
      <w:sz w:val="22"/>
    </w:rPr>
  </w:style>
  <w:style w:type="paragraph" w:styleId="a9">
    <w:name w:val="annotation text"/>
    <w:aliases w:val="!Равноширинный текст документа"/>
    <w:basedOn w:val="a"/>
    <w:link w:val="12"/>
    <w:semiHidden/>
    <w:unhideWhenUsed/>
    <w:rsid w:val="00AB3FAD"/>
    <w:pPr>
      <w:ind w:firstLine="567"/>
    </w:pPr>
    <w:rPr>
      <w:rFonts w:ascii="Courier" w:eastAsia="Times New Roman" w:hAnsi="Courier"/>
      <w:sz w:val="22"/>
    </w:rPr>
  </w:style>
  <w:style w:type="character" w:customStyle="1" w:styleId="aa">
    <w:name w:val="Текст примечания Знак"/>
    <w:aliases w:val="!Равноширинный текст документа Знак"/>
    <w:basedOn w:val="a1"/>
    <w:uiPriority w:val="99"/>
    <w:semiHidden/>
    <w:rsid w:val="00AB3FAD"/>
    <w:rPr>
      <w:sz w:val="20"/>
      <w:szCs w:val="20"/>
    </w:rPr>
  </w:style>
  <w:style w:type="paragraph" w:styleId="ab">
    <w:name w:val="header"/>
    <w:basedOn w:val="a"/>
    <w:link w:val="13"/>
    <w:uiPriority w:val="99"/>
    <w:semiHidden/>
    <w:unhideWhenUsed/>
    <w:rsid w:val="00AB3FAD"/>
    <w:pPr>
      <w:suppressLineNumbers/>
      <w:tabs>
        <w:tab w:val="center" w:pos="4677"/>
        <w:tab w:val="right" w:pos="9355"/>
      </w:tabs>
      <w:suppressAutoHyphens/>
      <w:ind w:firstLine="567"/>
    </w:pPr>
    <w:rPr>
      <w:rFonts w:ascii="Arial" w:eastAsia="Times New Roman" w:hAnsi="Arial"/>
      <w:kern w:val="2"/>
      <w:sz w:val="20"/>
      <w:szCs w:val="20"/>
      <w:lang w:eastAsia="ar-SA"/>
    </w:rPr>
  </w:style>
  <w:style w:type="character" w:customStyle="1" w:styleId="ac">
    <w:name w:val="Верхний колонтитул Знак"/>
    <w:basedOn w:val="a1"/>
    <w:uiPriority w:val="99"/>
    <w:semiHidden/>
    <w:rsid w:val="00AB3FAD"/>
  </w:style>
  <w:style w:type="paragraph" w:styleId="ad">
    <w:name w:val="footer"/>
    <w:basedOn w:val="a"/>
    <w:link w:val="ae"/>
    <w:uiPriority w:val="99"/>
    <w:semiHidden/>
    <w:unhideWhenUsed/>
    <w:rsid w:val="00AB3FAD"/>
    <w:pPr>
      <w:tabs>
        <w:tab w:val="center" w:pos="4677"/>
        <w:tab w:val="right" w:pos="9355"/>
      </w:tabs>
      <w:ind w:firstLine="567"/>
    </w:pPr>
    <w:rPr>
      <w:rFonts w:ascii="Arial" w:eastAsia="Times New Roman" w:hAnsi="Arial"/>
      <w:sz w:val="24"/>
      <w:szCs w:val="24"/>
      <w:lang w:eastAsia="ru-RU"/>
    </w:rPr>
  </w:style>
  <w:style w:type="character" w:customStyle="1" w:styleId="ae">
    <w:name w:val="Нижний колонтитул Знак"/>
    <w:basedOn w:val="a1"/>
    <w:link w:val="ad"/>
    <w:uiPriority w:val="99"/>
    <w:semiHidden/>
    <w:rsid w:val="00AB3FAD"/>
    <w:rPr>
      <w:rFonts w:ascii="Arial" w:eastAsia="Times New Roman" w:hAnsi="Arial"/>
      <w:sz w:val="24"/>
      <w:szCs w:val="24"/>
      <w:lang w:eastAsia="ru-RU"/>
    </w:rPr>
  </w:style>
  <w:style w:type="paragraph" w:styleId="af">
    <w:name w:val="List"/>
    <w:basedOn w:val="a0"/>
    <w:uiPriority w:val="99"/>
    <w:semiHidden/>
    <w:unhideWhenUsed/>
    <w:rsid w:val="00AB3FAD"/>
    <w:pPr>
      <w:widowControl/>
      <w:shd w:val="clear" w:color="auto" w:fill="auto"/>
      <w:suppressAutoHyphens/>
      <w:spacing w:before="0" w:after="120" w:line="240" w:lineRule="auto"/>
    </w:pPr>
    <w:rPr>
      <w:rFonts w:ascii="Times New Roman" w:hAnsi="Times New Roman" w:cs="Mangal"/>
      <w:spacing w:val="0"/>
      <w:kern w:val="2"/>
      <w:sz w:val="20"/>
      <w:szCs w:val="20"/>
      <w:lang w:eastAsia="ar-SA"/>
    </w:rPr>
  </w:style>
  <w:style w:type="paragraph" w:styleId="af0">
    <w:name w:val="Subtitle"/>
    <w:basedOn w:val="a"/>
    <w:next w:val="a0"/>
    <w:link w:val="af1"/>
    <w:uiPriority w:val="99"/>
    <w:qFormat/>
    <w:rsid w:val="00AB3FAD"/>
    <w:pPr>
      <w:keepNext/>
      <w:keepLines/>
      <w:suppressAutoHyphens/>
      <w:spacing w:before="360" w:after="80"/>
      <w:ind w:firstLine="567"/>
      <w:jc w:val="center"/>
    </w:pPr>
    <w:rPr>
      <w:rFonts w:ascii="Georgia" w:eastAsia="Georgia" w:hAnsi="Georgia" w:cs="Georgia"/>
      <w:i/>
      <w:iCs/>
      <w:color w:val="666666"/>
      <w:kern w:val="2"/>
      <w:sz w:val="48"/>
      <w:szCs w:val="48"/>
      <w:lang w:eastAsia="ar-SA"/>
    </w:rPr>
  </w:style>
  <w:style w:type="character" w:customStyle="1" w:styleId="af1">
    <w:name w:val="Подзаголовок Знак"/>
    <w:basedOn w:val="a1"/>
    <w:link w:val="af0"/>
    <w:uiPriority w:val="99"/>
    <w:rsid w:val="00AB3FAD"/>
    <w:rPr>
      <w:rFonts w:ascii="Georgia" w:eastAsia="Georgia" w:hAnsi="Georgia" w:cs="Georgia"/>
      <w:i/>
      <w:iCs/>
      <w:color w:val="666666"/>
      <w:kern w:val="2"/>
      <w:sz w:val="48"/>
      <w:szCs w:val="48"/>
      <w:lang w:eastAsia="ar-SA"/>
    </w:rPr>
  </w:style>
  <w:style w:type="paragraph" w:styleId="af2">
    <w:name w:val="Title"/>
    <w:basedOn w:val="a"/>
    <w:next w:val="af0"/>
    <w:link w:val="af3"/>
    <w:uiPriority w:val="99"/>
    <w:qFormat/>
    <w:rsid w:val="00AB3FAD"/>
    <w:pPr>
      <w:keepNext/>
      <w:keepLines/>
      <w:suppressAutoHyphens/>
      <w:spacing w:before="480" w:after="120"/>
      <w:ind w:firstLine="567"/>
      <w:jc w:val="center"/>
    </w:pPr>
    <w:rPr>
      <w:rFonts w:ascii="Arial" w:eastAsia="Times New Roman" w:hAnsi="Arial"/>
      <w:b/>
      <w:bCs/>
      <w:kern w:val="2"/>
      <w:sz w:val="72"/>
      <w:szCs w:val="72"/>
      <w:lang w:eastAsia="ar-SA"/>
    </w:rPr>
  </w:style>
  <w:style w:type="character" w:customStyle="1" w:styleId="af3">
    <w:name w:val="Название Знак"/>
    <w:basedOn w:val="a1"/>
    <w:link w:val="af2"/>
    <w:uiPriority w:val="99"/>
    <w:rsid w:val="00AB3FAD"/>
    <w:rPr>
      <w:rFonts w:ascii="Arial" w:eastAsia="Times New Roman" w:hAnsi="Arial"/>
      <w:b/>
      <w:bCs/>
      <w:kern w:val="2"/>
      <w:sz w:val="72"/>
      <w:szCs w:val="72"/>
      <w:lang w:eastAsia="ar-SA"/>
    </w:rPr>
  </w:style>
  <w:style w:type="paragraph" w:styleId="af4">
    <w:name w:val="Balloon Text"/>
    <w:basedOn w:val="a"/>
    <w:link w:val="14"/>
    <w:uiPriority w:val="99"/>
    <w:semiHidden/>
    <w:unhideWhenUsed/>
    <w:rsid w:val="00AB3FAD"/>
    <w:pPr>
      <w:suppressAutoHyphens/>
      <w:ind w:firstLine="567"/>
    </w:pPr>
    <w:rPr>
      <w:rFonts w:ascii="Tahoma" w:eastAsia="Times New Roman" w:hAnsi="Tahoma"/>
      <w:kern w:val="2"/>
      <w:sz w:val="16"/>
      <w:szCs w:val="16"/>
      <w:lang w:eastAsia="ar-SA"/>
    </w:rPr>
  </w:style>
  <w:style w:type="character" w:customStyle="1" w:styleId="af5">
    <w:name w:val="Текст выноски Знак"/>
    <w:basedOn w:val="a1"/>
    <w:uiPriority w:val="99"/>
    <w:semiHidden/>
    <w:rsid w:val="00AB3FAD"/>
    <w:rPr>
      <w:rFonts w:ascii="Tahoma" w:hAnsi="Tahoma" w:cs="Tahoma"/>
      <w:sz w:val="16"/>
      <w:szCs w:val="16"/>
    </w:rPr>
  </w:style>
  <w:style w:type="paragraph" w:styleId="af6">
    <w:name w:val="No Spacing"/>
    <w:uiPriority w:val="99"/>
    <w:qFormat/>
    <w:rsid w:val="00AB3FAD"/>
    <w:pPr>
      <w:ind w:firstLine="0"/>
      <w:jc w:val="left"/>
    </w:pPr>
    <w:rPr>
      <w:rFonts w:ascii="Calibri" w:eastAsia="Times New Roman" w:hAnsi="Calibri"/>
      <w:sz w:val="22"/>
      <w:szCs w:val="22"/>
      <w:lang w:eastAsia="ru-RU"/>
    </w:rPr>
  </w:style>
  <w:style w:type="character" w:customStyle="1" w:styleId="22">
    <w:name w:val="Основной текст (2)_"/>
    <w:link w:val="23"/>
    <w:semiHidden/>
    <w:locked/>
    <w:rsid w:val="00AB3FAD"/>
    <w:rPr>
      <w:rFonts w:ascii="Arial" w:hAnsi="Arial" w:cs="Arial"/>
      <w:b/>
      <w:bCs/>
      <w:spacing w:val="4"/>
      <w:sz w:val="21"/>
      <w:szCs w:val="21"/>
      <w:shd w:val="clear" w:color="auto" w:fill="FFFFFF"/>
    </w:rPr>
  </w:style>
  <w:style w:type="paragraph" w:customStyle="1" w:styleId="23">
    <w:name w:val="Основной текст (2)"/>
    <w:basedOn w:val="a"/>
    <w:link w:val="22"/>
    <w:semiHidden/>
    <w:rsid w:val="00AB3FAD"/>
    <w:pPr>
      <w:widowControl w:val="0"/>
      <w:shd w:val="clear" w:color="auto" w:fill="FFFFFF"/>
      <w:spacing w:after="240" w:line="312" w:lineRule="exact"/>
      <w:ind w:firstLine="567"/>
    </w:pPr>
    <w:rPr>
      <w:rFonts w:ascii="Arial" w:hAnsi="Arial" w:cs="Arial"/>
      <w:b/>
      <w:bCs/>
      <w:spacing w:val="4"/>
      <w:sz w:val="21"/>
      <w:szCs w:val="21"/>
    </w:rPr>
  </w:style>
  <w:style w:type="paragraph" w:customStyle="1" w:styleId="af7">
    <w:name w:val="Заголовок"/>
    <w:basedOn w:val="a"/>
    <w:next w:val="a0"/>
    <w:uiPriority w:val="99"/>
    <w:semiHidden/>
    <w:rsid w:val="00AB3FAD"/>
    <w:pPr>
      <w:keepNext/>
      <w:suppressAutoHyphens/>
      <w:spacing w:before="240" w:after="120"/>
      <w:ind w:firstLine="567"/>
    </w:pPr>
    <w:rPr>
      <w:rFonts w:ascii="Arial" w:eastAsia="Microsoft YaHei" w:hAnsi="Arial" w:cs="Mangal"/>
      <w:kern w:val="2"/>
      <w:sz w:val="24"/>
      <w:szCs w:val="24"/>
      <w:lang w:eastAsia="ar-SA"/>
    </w:rPr>
  </w:style>
  <w:style w:type="paragraph" w:customStyle="1" w:styleId="15">
    <w:name w:val="Название1"/>
    <w:basedOn w:val="a"/>
    <w:uiPriority w:val="99"/>
    <w:semiHidden/>
    <w:rsid w:val="00AB3FAD"/>
    <w:pPr>
      <w:suppressLineNumbers/>
      <w:suppressAutoHyphens/>
      <w:spacing w:before="120" w:after="120"/>
      <w:ind w:firstLine="567"/>
    </w:pPr>
    <w:rPr>
      <w:rFonts w:ascii="Arial" w:eastAsia="Times New Roman" w:hAnsi="Arial" w:cs="Mangal"/>
      <w:i/>
      <w:iCs/>
      <w:kern w:val="2"/>
      <w:sz w:val="24"/>
      <w:szCs w:val="24"/>
      <w:lang w:eastAsia="ar-SA"/>
    </w:rPr>
  </w:style>
  <w:style w:type="paragraph" w:customStyle="1" w:styleId="16">
    <w:name w:val="Указатель1"/>
    <w:basedOn w:val="a"/>
    <w:uiPriority w:val="99"/>
    <w:semiHidden/>
    <w:rsid w:val="00AB3FAD"/>
    <w:pPr>
      <w:suppressLineNumbers/>
      <w:suppressAutoHyphens/>
      <w:ind w:firstLine="567"/>
    </w:pPr>
    <w:rPr>
      <w:rFonts w:ascii="Arial" w:eastAsia="Times New Roman" w:hAnsi="Arial" w:cs="Mangal"/>
      <w:kern w:val="2"/>
      <w:sz w:val="20"/>
      <w:szCs w:val="20"/>
      <w:lang w:eastAsia="ar-SA"/>
    </w:rPr>
  </w:style>
  <w:style w:type="paragraph" w:customStyle="1" w:styleId="17">
    <w:name w:val="Текст примечания1"/>
    <w:basedOn w:val="a"/>
    <w:uiPriority w:val="99"/>
    <w:semiHidden/>
    <w:rsid w:val="00AB3FAD"/>
    <w:pPr>
      <w:suppressAutoHyphens/>
      <w:ind w:firstLine="567"/>
    </w:pPr>
    <w:rPr>
      <w:rFonts w:ascii="Arial" w:eastAsia="Times New Roman" w:hAnsi="Arial"/>
      <w:kern w:val="2"/>
      <w:sz w:val="20"/>
      <w:szCs w:val="20"/>
      <w:lang w:eastAsia="ar-SA"/>
    </w:rPr>
  </w:style>
  <w:style w:type="paragraph" w:customStyle="1" w:styleId="18">
    <w:name w:val="Тема примечания1"/>
    <w:basedOn w:val="17"/>
    <w:uiPriority w:val="99"/>
    <w:semiHidden/>
    <w:rsid w:val="00AB3FAD"/>
    <w:rPr>
      <w:b/>
      <w:bCs/>
    </w:rPr>
  </w:style>
  <w:style w:type="paragraph" w:customStyle="1" w:styleId="19">
    <w:name w:val="Текст выноски1"/>
    <w:basedOn w:val="a"/>
    <w:uiPriority w:val="99"/>
    <w:semiHidden/>
    <w:rsid w:val="00AB3FAD"/>
    <w:pPr>
      <w:suppressAutoHyphens/>
      <w:ind w:firstLine="567"/>
    </w:pPr>
    <w:rPr>
      <w:rFonts w:ascii="Tahoma" w:eastAsia="Times New Roman" w:hAnsi="Tahoma" w:cs="Tahoma"/>
      <w:kern w:val="2"/>
      <w:sz w:val="16"/>
      <w:szCs w:val="16"/>
      <w:lang w:eastAsia="ar-SA"/>
    </w:rPr>
  </w:style>
  <w:style w:type="paragraph" w:customStyle="1" w:styleId="1a">
    <w:name w:val="Рецензия1"/>
    <w:uiPriority w:val="99"/>
    <w:semiHidden/>
    <w:rsid w:val="00AB3FAD"/>
    <w:pPr>
      <w:suppressAutoHyphens/>
      <w:ind w:firstLine="0"/>
      <w:jc w:val="left"/>
    </w:pPr>
    <w:rPr>
      <w:rFonts w:eastAsia="Times New Roman"/>
      <w:kern w:val="2"/>
      <w:sz w:val="20"/>
      <w:szCs w:val="20"/>
      <w:lang w:eastAsia="ar-SA"/>
    </w:rPr>
  </w:style>
  <w:style w:type="paragraph" w:customStyle="1" w:styleId="1b">
    <w:name w:val="Абзац списка1"/>
    <w:basedOn w:val="a"/>
    <w:uiPriority w:val="99"/>
    <w:semiHidden/>
    <w:rsid w:val="00AB3FAD"/>
    <w:pPr>
      <w:suppressAutoHyphens/>
      <w:ind w:left="720" w:firstLine="567"/>
    </w:pPr>
    <w:rPr>
      <w:rFonts w:ascii="Arial" w:eastAsia="Times New Roman" w:hAnsi="Arial"/>
      <w:kern w:val="2"/>
      <w:sz w:val="20"/>
      <w:szCs w:val="20"/>
      <w:lang w:eastAsia="ar-SA"/>
    </w:rPr>
  </w:style>
  <w:style w:type="paragraph" w:customStyle="1" w:styleId="af8">
    <w:name w:val="Комментарий"/>
    <w:basedOn w:val="a"/>
    <w:uiPriority w:val="99"/>
    <w:semiHidden/>
    <w:rsid w:val="00AB3FAD"/>
    <w:pPr>
      <w:suppressAutoHyphens/>
      <w:spacing w:before="75"/>
      <w:ind w:left="170" w:firstLine="567"/>
    </w:pPr>
    <w:rPr>
      <w:rFonts w:ascii="Arial" w:eastAsia="Times New Roman" w:hAnsi="Arial" w:cs="font191"/>
      <w:color w:val="353842"/>
      <w:kern w:val="2"/>
      <w:sz w:val="24"/>
      <w:szCs w:val="24"/>
      <w:lang w:eastAsia="ar-SA"/>
    </w:rPr>
  </w:style>
  <w:style w:type="paragraph" w:customStyle="1" w:styleId="af9">
    <w:name w:val="Информация об изменениях документа"/>
    <w:basedOn w:val="af8"/>
    <w:uiPriority w:val="99"/>
    <w:semiHidden/>
    <w:rsid w:val="00AB3FAD"/>
    <w:rPr>
      <w:i/>
      <w:iCs/>
    </w:rPr>
  </w:style>
  <w:style w:type="paragraph" w:customStyle="1" w:styleId="afa">
    <w:name w:val="Заголовок статьи"/>
    <w:basedOn w:val="a"/>
    <w:uiPriority w:val="99"/>
    <w:semiHidden/>
    <w:rsid w:val="00AB3FAD"/>
    <w:pPr>
      <w:suppressAutoHyphens/>
      <w:ind w:left="1612" w:hanging="892"/>
    </w:pPr>
    <w:rPr>
      <w:rFonts w:ascii="Arial" w:eastAsia="Times New Roman" w:hAnsi="Arial" w:cs="font191"/>
      <w:color w:val="00000A"/>
      <w:kern w:val="2"/>
      <w:sz w:val="24"/>
      <w:szCs w:val="24"/>
      <w:lang w:eastAsia="ar-SA"/>
    </w:rPr>
  </w:style>
  <w:style w:type="paragraph" w:customStyle="1" w:styleId="1c">
    <w:name w:val="Текст сноски1"/>
    <w:basedOn w:val="a"/>
    <w:uiPriority w:val="99"/>
    <w:semiHidden/>
    <w:rsid w:val="00AB3FAD"/>
    <w:pPr>
      <w:suppressAutoHyphens/>
      <w:ind w:firstLine="567"/>
    </w:pPr>
    <w:rPr>
      <w:rFonts w:ascii="Arial" w:eastAsia="Times New Roman" w:hAnsi="Arial"/>
      <w:color w:val="00000A"/>
      <w:kern w:val="2"/>
      <w:sz w:val="20"/>
      <w:szCs w:val="20"/>
      <w:lang w:eastAsia="ar-SA"/>
    </w:rPr>
  </w:style>
  <w:style w:type="paragraph" w:customStyle="1" w:styleId="afb">
    <w:name w:val="Пункт_пост"/>
    <w:basedOn w:val="a"/>
    <w:uiPriority w:val="99"/>
    <w:semiHidden/>
    <w:rsid w:val="00AB3FAD"/>
    <w:pPr>
      <w:suppressAutoHyphens/>
      <w:spacing w:before="120"/>
      <w:ind w:firstLine="720"/>
    </w:pPr>
    <w:rPr>
      <w:rFonts w:ascii="Arial" w:eastAsia="Times New Roman" w:hAnsi="Arial"/>
      <w:color w:val="00000A"/>
      <w:kern w:val="2"/>
      <w:sz w:val="26"/>
      <w:szCs w:val="24"/>
      <w:lang w:eastAsia="ar-SA"/>
    </w:rPr>
  </w:style>
  <w:style w:type="paragraph" w:customStyle="1" w:styleId="afc">
    <w:name w:val="Абзац_пост"/>
    <w:basedOn w:val="a"/>
    <w:uiPriority w:val="99"/>
    <w:semiHidden/>
    <w:rsid w:val="00AB3FAD"/>
    <w:pPr>
      <w:suppressAutoHyphens/>
      <w:spacing w:before="120"/>
      <w:ind w:firstLine="720"/>
    </w:pPr>
    <w:rPr>
      <w:rFonts w:ascii="Arial" w:eastAsia="Times New Roman" w:hAnsi="Arial"/>
      <w:color w:val="00000A"/>
      <w:kern w:val="2"/>
      <w:sz w:val="26"/>
      <w:szCs w:val="24"/>
      <w:lang w:eastAsia="ar-SA"/>
    </w:rPr>
  </w:style>
  <w:style w:type="paragraph" w:customStyle="1" w:styleId="1d">
    <w:name w:val="1"/>
    <w:basedOn w:val="a"/>
    <w:uiPriority w:val="99"/>
    <w:semiHidden/>
    <w:rsid w:val="00AB3FAD"/>
    <w:pPr>
      <w:suppressAutoHyphens/>
      <w:spacing w:before="28" w:after="28"/>
      <w:ind w:firstLine="567"/>
    </w:pPr>
    <w:rPr>
      <w:rFonts w:ascii="Tahoma" w:eastAsia="Times New Roman" w:hAnsi="Tahoma" w:cs="Tahoma"/>
      <w:color w:val="00000A"/>
      <w:kern w:val="2"/>
      <w:sz w:val="24"/>
      <w:szCs w:val="24"/>
      <w:lang w:eastAsia="ar-SA"/>
    </w:rPr>
  </w:style>
  <w:style w:type="paragraph" w:customStyle="1" w:styleId="ConsPlusTitle">
    <w:name w:val="ConsPlusTitle"/>
    <w:uiPriority w:val="99"/>
    <w:semiHidden/>
    <w:rsid w:val="00AB3FAD"/>
    <w:pPr>
      <w:suppressAutoHyphens/>
      <w:ind w:firstLine="0"/>
      <w:jc w:val="left"/>
    </w:pPr>
    <w:rPr>
      <w:rFonts w:eastAsia="Times New Roman"/>
      <w:b/>
      <w:bCs/>
      <w:color w:val="00000A"/>
      <w:kern w:val="2"/>
      <w:sz w:val="24"/>
      <w:szCs w:val="24"/>
      <w:lang w:eastAsia="ar-SA"/>
    </w:rPr>
  </w:style>
  <w:style w:type="paragraph" w:customStyle="1" w:styleId="ConsPlusNormal">
    <w:name w:val="ConsPlusNormal"/>
    <w:uiPriority w:val="99"/>
    <w:semiHidden/>
    <w:rsid w:val="00AB3FAD"/>
    <w:pPr>
      <w:suppressAutoHyphens/>
      <w:ind w:firstLine="720"/>
      <w:jc w:val="left"/>
    </w:pPr>
    <w:rPr>
      <w:rFonts w:ascii="Arial" w:eastAsia="Times New Roman" w:hAnsi="Arial" w:cs="Arial"/>
      <w:color w:val="00000A"/>
      <w:kern w:val="2"/>
      <w:sz w:val="20"/>
      <w:szCs w:val="20"/>
      <w:lang w:eastAsia="ar-SA"/>
    </w:rPr>
  </w:style>
  <w:style w:type="paragraph" w:customStyle="1" w:styleId="1e">
    <w:name w:val="Обычный (веб)1"/>
    <w:basedOn w:val="a"/>
    <w:uiPriority w:val="99"/>
    <w:semiHidden/>
    <w:rsid w:val="00AB3FAD"/>
    <w:pPr>
      <w:suppressAutoHyphens/>
      <w:spacing w:before="28" w:after="28"/>
      <w:ind w:firstLine="567"/>
    </w:pPr>
    <w:rPr>
      <w:rFonts w:ascii="Arial" w:eastAsia="Times New Roman" w:hAnsi="Arial"/>
      <w:color w:val="00000A"/>
      <w:kern w:val="2"/>
      <w:sz w:val="24"/>
      <w:szCs w:val="24"/>
      <w:lang w:eastAsia="ar-SA"/>
    </w:rPr>
  </w:style>
  <w:style w:type="paragraph" w:customStyle="1" w:styleId="Title">
    <w:name w:val="Title!Название НПА"/>
    <w:basedOn w:val="a"/>
    <w:uiPriority w:val="99"/>
    <w:semiHidden/>
    <w:rsid w:val="00AB3FAD"/>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AB3FAD"/>
    <w:pPr>
      <w:spacing w:before="120" w:after="120"/>
      <w:ind w:firstLine="0"/>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AB3FAD"/>
    <w:pPr>
      <w:ind w:firstLine="0"/>
      <w:jc w:val="left"/>
    </w:pPr>
    <w:rPr>
      <w:rFonts w:ascii="Arial" w:eastAsia="Times New Roman" w:hAnsi="Arial" w:cs="Arial"/>
      <w:bCs/>
      <w:kern w:val="28"/>
      <w:sz w:val="24"/>
      <w:szCs w:val="32"/>
      <w:lang w:eastAsia="ru-RU"/>
    </w:rPr>
  </w:style>
  <w:style w:type="paragraph" w:customStyle="1" w:styleId="Table0">
    <w:name w:val="Table!"/>
    <w:next w:val="Table"/>
    <w:uiPriority w:val="99"/>
    <w:semiHidden/>
    <w:rsid w:val="00AB3FAD"/>
    <w:pPr>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AB3FAD"/>
    <w:pPr>
      <w:ind w:firstLine="0"/>
      <w:jc w:val="center"/>
    </w:pPr>
    <w:rPr>
      <w:rFonts w:ascii="Arial" w:eastAsia="Times New Roman" w:hAnsi="Arial" w:cs="Arial"/>
      <w:bCs/>
      <w:kern w:val="28"/>
      <w:sz w:val="24"/>
      <w:szCs w:val="32"/>
      <w:lang w:eastAsia="ru-RU"/>
    </w:rPr>
  </w:style>
  <w:style w:type="character" w:customStyle="1" w:styleId="1f">
    <w:name w:val="Заголовок №1_"/>
    <w:link w:val="1f0"/>
    <w:semiHidden/>
    <w:locked/>
    <w:rsid w:val="00AB3FAD"/>
    <w:rPr>
      <w:rFonts w:eastAsia="Times New Roman"/>
      <w:b/>
      <w:bCs/>
      <w:sz w:val="26"/>
      <w:szCs w:val="26"/>
      <w:shd w:val="clear" w:color="auto" w:fill="FFFFFF"/>
    </w:rPr>
  </w:style>
  <w:style w:type="paragraph" w:customStyle="1" w:styleId="1f0">
    <w:name w:val="Заголовок №1"/>
    <w:basedOn w:val="a"/>
    <w:link w:val="1f"/>
    <w:semiHidden/>
    <w:rsid w:val="00AB3FAD"/>
    <w:pPr>
      <w:shd w:val="clear" w:color="auto" w:fill="FFFFFF"/>
      <w:spacing w:before="600" w:after="360" w:line="0" w:lineRule="atLeast"/>
      <w:ind w:firstLine="567"/>
      <w:jc w:val="right"/>
      <w:outlineLvl w:val="0"/>
    </w:pPr>
    <w:rPr>
      <w:rFonts w:eastAsia="Times New Roman"/>
      <w:b/>
      <w:bCs/>
      <w:sz w:val="26"/>
      <w:szCs w:val="26"/>
    </w:rPr>
  </w:style>
  <w:style w:type="character" w:customStyle="1" w:styleId="20pt">
    <w:name w:val="Основной текст (2) + Интервал 0 pt"/>
    <w:rsid w:val="00AB3FAD"/>
    <w:rPr>
      <w:rFonts w:ascii="Arial" w:hAnsi="Arial" w:cs="Arial" w:hint="default"/>
      <w:b/>
      <w:bCs/>
      <w:spacing w:val="5"/>
      <w:sz w:val="21"/>
      <w:szCs w:val="21"/>
      <w:shd w:val="clear" w:color="auto" w:fill="FFFFFF"/>
    </w:rPr>
  </w:style>
  <w:style w:type="character" w:customStyle="1" w:styleId="1f1">
    <w:name w:val="Основной шрифт абзаца1"/>
    <w:rsid w:val="00AB3FAD"/>
  </w:style>
  <w:style w:type="character" w:customStyle="1" w:styleId="1f2">
    <w:name w:val="Знак примечания1"/>
    <w:rsid w:val="00AB3FAD"/>
    <w:rPr>
      <w:sz w:val="16"/>
      <w:szCs w:val="16"/>
    </w:rPr>
  </w:style>
  <w:style w:type="character" w:customStyle="1" w:styleId="afd">
    <w:name w:val="Тема примечания Знак"/>
    <w:rsid w:val="00AB3FAD"/>
    <w:rPr>
      <w:b/>
      <w:bCs/>
    </w:rPr>
  </w:style>
  <w:style w:type="character" w:customStyle="1" w:styleId="apple-converted-space">
    <w:name w:val="apple-converted-space"/>
    <w:basedOn w:val="1f1"/>
    <w:rsid w:val="00AB3FAD"/>
  </w:style>
  <w:style w:type="character" w:customStyle="1" w:styleId="afe">
    <w:name w:val="Гипертекстовая ссылка"/>
    <w:rsid w:val="00AB3FAD"/>
    <w:rPr>
      <w:color w:val="106BBE"/>
    </w:rPr>
  </w:style>
  <w:style w:type="character" w:customStyle="1" w:styleId="1f3">
    <w:name w:val="Номер строки1"/>
    <w:basedOn w:val="1f1"/>
    <w:rsid w:val="00AB3FAD"/>
  </w:style>
  <w:style w:type="character" w:customStyle="1" w:styleId="aff">
    <w:name w:val="Цветовое выделение"/>
    <w:rsid w:val="00AB3FAD"/>
    <w:rPr>
      <w:b/>
      <w:bCs/>
      <w:color w:val="26282F"/>
    </w:rPr>
  </w:style>
  <w:style w:type="character" w:customStyle="1" w:styleId="aff0">
    <w:name w:val="Текст сноски Знак"/>
    <w:rsid w:val="00AB3FAD"/>
    <w:rPr>
      <w:color w:val="00000A"/>
    </w:rPr>
  </w:style>
  <w:style w:type="character" w:customStyle="1" w:styleId="1f4">
    <w:name w:val="Знак сноски1"/>
    <w:rsid w:val="00AB3FAD"/>
    <w:rPr>
      <w:vertAlign w:val="superscript"/>
    </w:rPr>
  </w:style>
  <w:style w:type="character" w:customStyle="1" w:styleId="ListLabel1">
    <w:name w:val="ListLabel 1"/>
    <w:rsid w:val="00AB3FAD"/>
    <w:rPr>
      <w:position w:val="0"/>
      <w:sz w:val="20"/>
      <w:vertAlign w:val="baseline"/>
    </w:rPr>
  </w:style>
  <w:style w:type="character" w:customStyle="1" w:styleId="ListLabel2">
    <w:name w:val="ListLabel 2"/>
    <w:rsid w:val="00AB3FAD"/>
    <w:rPr>
      <w:b/>
      <w:bCs w:val="0"/>
      <w:color w:val="26282F"/>
      <w:position w:val="0"/>
      <w:sz w:val="20"/>
      <w:vertAlign w:val="baseline"/>
    </w:rPr>
  </w:style>
  <w:style w:type="character" w:customStyle="1" w:styleId="ListLabel3">
    <w:name w:val="ListLabel 3"/>
    <w:rsid w:val="00AB3FAD"/>
    <w:rPr>
      <w:rFonts w:ascii="Arial" w:eastAsia="Arial" w:hAnsi="Arial" w:cs="Arial" w:hint="default"/>
      <w:position w:val="0"/>
      <w:sz w:val="20"/>
      <w:vertAlign w:val="baseline"/>
    </w:rPr>
  </w:style>
  <w:style w:type="character" w:customStyle="1" w:styleId="ListLabel4">
    <w:name w:val="ListLabel 4"/>
    <w:rsid w:val="00AB3FAD"/>
    <w:rPr>
      <w:b/>
      <w:bCs w:val="0"/>
    </w:rPr>
  </w:style>
  <w:style w:type="character" w:customStyle="1" w:styleId="ListLabel5">
    <w:name w:val="ListLabel 5"/>
    <w:rsid w:val="00AB3FAD"/>
    <w:rPr>
      <w:rFonts w:ascii="Times New Roman" w:eastAsia="Times New Roman" w:hAnsi="Times New Roman" w:cs="Times New Roman" w:hint="default"/>
      <w:b/>
      <w:bCs w:val="0"/>
    </w:rPr>
  </w:style>
  <w:style w:type="character" w:customStyle="1" w:styleId="ListLabel6">
    <w:name w:val="ListLabel 6"/>
    <w:rsid w:val="00AB3FAD"/>
    <w:rPr>
      <w:sz w:val="28"/>
    </w:rPr>
  </w:style>
  <w:style w:type="character" w:customStyle="1" w:styleId="ListLabel7">
    <w:name w:val="ListLabel 7"/>
    <w:rsid w:val="00AB3FAD"/>
    <w:rPr>
      <w:rFonts w:ascii="Times New Roman" w:eastAsia="Times New Roman" w:hAnsi="Times New Roman" w:cs="Times New Roman" w:hint="default"/>
    </w:rPr>
  </w:style>
  <w:style w:type="character" w:customStyle="1" w:styleId="ListLabel8">
    <w:name w:val="ListLabel 8"/>
    <w:rsid w:val="00AB3FAD"/>
    <w:rPr>
      <w:i w:val="0"/>
      <w:iCs w:val="0"/>
      <w:sz w:val="28"/>
      <w:szCs w:val="28"/>
    </w:rPr>
  </w:style>
  <w:style w:type="character" w:customStyle="1" w:styleId="ListLabel9">
    <w:name w:val="ListLabel 9"/>
    <w:rsid w:val="00AB3FAD"/>
    <w:rPr>
      <w:sz w:val="28"/>
      <w:szCs w:val="28"/>
    </w:rPr>
  </w:style>
  <w:style w:type="character" w:customStyle="1" w:styleId="ListLabel10">
    <w:name w:val="ListLabel 10"/>
    <w:rsid w:val="00AB3FAD"/>
    <w:rPr>
      <w:rFonts w:ascii="Courier New" w:hAnsi="Courier New" w:cs="Courier New" w:hint="default"/>
    </w:rPr>
  </w:style>
  <w:style w:type="character" w:customStyle="1" w:styleId="13">
    <w:name w:val="Верхний колонтитул Знак1"/>
    <w:link w:val="ab"/>
    <w:uiPriority w:val="99"/>
    <w:semiHidden/>
    <w:locked/>
    <w:rsid w:val="00AB3FAD"/>
    <w:rPr>
      <w:rFonts w:ascii="Arial" w:eastAsia="Times New Roman" w:hAnsi="Arial"/>
      <w:kern w:val="2"/>
      <w:sz w:val="20"/>
      <w:szCs w:val="20"/>
      <w:lang w:eastAsia="ar-SA"/>
    </w:rPr>
  </w:style>
  <w:style w:type="character" w:customStyle="1" w:styleId="14">
    <w:name w:val="Текст выноски Знак1"/>
    <w:link w:val="af4"/>
    <w:uiPriority w:val="99"/>
    <w:semiHidden/>
    <w:locked/>
    <w:rsid w:val="00AB3FAD"/>
    <w:rPr>
      <w:rFonts w:ascii="Tahoma" w:eastAsia="Times New Roman" w:hAnsi="Tahoma"/>
      <w:kern w:val="2"/>
      <w:sz w:val="16"/>
      <w:szCs w:val="16"/>
      <w:lang w:eastAsia="ar-SA"/>
    </w:rPr>
  </w:style>
  <w:style w:type="character" w:customStyle="1" w:styleId="24">
    <w:name w:val="Основной текст (2) + Полужирный"/>
    <w:rsid w:val="00AB3FA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2">
    <w:name w:val="Основной текст (3)"/>
    <w:rsid w:val="00AB3FA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3">
    <w:name w:val="Основной текст (3) + Не полужирный"/>
    <w:rsid w:val="00AB3FA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57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0195">
      <w:bodyDiv w:val="1"/>
      <w:marLeft w:val="0"/>
      <w:marRight w:val="0"/>
      <w:marTop w:val="0"/>
      <w:marBottom w:val="0"/>
      <w:divBdr>
        <w:top w:val="none" w:sz="0" w:space="0" w:color="auto"/>
        <w:left w:val="none" w:sz="0" w:space="0" w:color="auto"/>
        <w:bottom w:val="none" w:sz="0" w:space="0" w:color="auto"/>
        <w:right w:val="none" w:sz="0" w:space="0" w:color="auto"/>
      </w:divBdr>
    </w:div>
    <w:div w:id="1152791504">
      <w:bodyDiv w:val="1"/>
      <w:marLeft w:val="0"/>
      <w:marRight w:val="0"/>
      <w:marTop w:val="0"/>
      <w:marBottom w:val="0"/>
      <w:divBdr>
        <w:top w:val="none" w:sz="0" w:space="0" w:color="auto"/>
        <w:left w:val="none" w:sz="0" w:space="0" w:color="auto"/>
        <w:bottom w:val="none" w:sz="0" w:space="0" w:color="auto"/>
        <w:right w:val="none" w:sz="0" w:space="0" w:color="auto"/>
      </w:divBdr>
    </w:div>
    <w:div w:id="127671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39</Pages>
  <Words>18424</Words>
  <Characters>105018</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Поиманов Игорь Владимирович</dc:creator>
  <cp:lastModifiedBy>Пользователь</cp:lastModifiedBy>
  <cp:revision>6</cp:revision>
  <dcterms:created xsi:type="dcterms:W3CDTF">2020-07-03T11:01:00Z</dcterms:created>
  <dcterms:modified xsi:type="dcterms:W3CDTF">2020-11-18T08:35:00Z</dcterms:modified>
</cp:coreProperties>
</file>