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ПРОТОКОЛ </w:t>
      </w:r>
    </w:p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Проведения публичных слушаний по обсуждению</w:t>
      </w:r>
    </w:p>
    <w:p w:rsidR="00710E04" w:rsidRPr="00531BF5" w:rsidRDefault="00710E04" w:rsidP="00710E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проект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Приказ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</w:t>
      </w:r>
      <w:r w:rsidR="00BD0E9D">
        <w:rPr>
          <w:rFonts w:ascii="Times New Roman" w:eastAsia="Times New Roman" w:hAnsi="Times New Roman" w:cs="Times New Roman"/>
          <w:b/>
          <w:lang w:eastAsia="ru-RU"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10E04" w:rsidRPr="00531BF5" w:rsidRDefault="007540EF" w:rsidP="00710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с. Верхний Мамон                                                                                     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8277B5">
        <w:rPr>
          <w:rFonts w:ascii="Times New Roman" w:eastAsia="Times New Roman" w:hAnsi="Times New Roman" w:cs="Times New Roman"/>
          <w:b/>
          <w:lang w:eastAsia="ru-RU"/>
        </w:rPr>
        <w:t>1</w:t>
      </w:r>
      <w:r w:rsidR="002011B8">
        <w:rPr>
          <w:rFonts w:ascii="Times New Roman" w:eastAsia="Times New Roman" w:hAnsi="Times New Roman" w:cs="Times New Roman"/>
          <w:b/>
          <w:lang w:eastAsia="ru-RU"/>
        </w:rPr>
        <w:t>3 мая</w:t>
      </w:r>
      <w:r w:rsidR="00BD0E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277B5">
        <w:rPr>
          <w:rFonts w:ascii="Times New Roman" w:eastAsia="Times New Roman" w:hAnsi="Times New Roman" w:cs="Times New Roman"/>
          <w:b/>
          <w:lang w:eastAsia="ru-RU"/>
        </w:rPr>
        <w:t>5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</w:p>
    <w:p w:rsidR="00710E04" w:rsidRPr="00531BF5" w:rsidRDefault="00710E04" w:rsidP="00710E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Организатор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администрация Верхнемамонского сельского  поселения Верхнемамонского муниципального района Воронежской области.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Основание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1BF5">
        <w:rPr>
          <w:rFonts w:ascii="Times New Roman" w:eastAsia="Calibri" w:hAnsi="Times New Roman" w:cs="Times New Roman"/>
        </w:rPr>
        <w:t xml:space="preserve"> - Распоряжение главы Верхнемамонского сельского поселения </w:t>
      </w:r>
      <w:r w:rsidR="0089320F">
        <w:rPr>
          <w:rFonts w:ascii="Times New Roman" w:eastAsia="Calibri" w:hAnsi="Times New Roman" w:cs="Times New Roman"/>
        </w:rPr>
        <w:t xml:space="preserve">от </w:t>
      </w:r>
      <w:r w:rsidRPr="00531BF5">
        <w:rPr>
          <w:rFonts w:ascii="Times New Roman" w:eastAsia="Calibri" w:hAnsi="Times New Roman" w:cs="Times New Roman"/>
        </w:rPr>
        <w:t>«</w:t>
      </w:r>
      <w:r w:rsidR="002011B8">
        <w:rPr>
          <w:rFonts w:ascii="Times New Roman" w:eastAsia="Calibri" w:hAnsi="Times New Roman" w:cs="Times New Roman"/>
        </w:rPr>
        <w:t>24</w:t>
      </w:r>
      <w:r w:rsidRPr="00531BF5">
        <w:rPr>
          <w:rFonts w:ascii="Times New Roman" w:eastAsia="Calibri" w:hAnsi="Times New Roman" w:cs="Times New Roman"/>
        </w:rPr>
        <w:t>»</w:t>
      </w:r>
      <w:r w:rsidR="001462D5">
        <w:rPr>
          <w:rFonts w:ascii="Times New Roman" w:eastAsia="Calibri" w:hAnsi="Times New Roman" w:cs="Times New Roman"/>
        </w:rPr>
        <w:t xml:space="preserve"> </w:t>
      </w:r>
      <w:r w:rsidR="002011B8">
        <w:rPr>
          <w:rFonts w:ascii="Times New Roman" w:eastAsia="Calibri" w:hAnsi="Times New Roman" w:cs="Times New Roman"/>
        </w:rPr>
        <w:t>апреля</w:t>
      </w:r>
      <w:r w:rsidRPr="00531BF5">
        <w:rPr>
          <w:rFonts w:ascii="Times New Roman" w:eastAsia="Calibri" w:hAnsi="Times New Roman" w:cs="Times New Roman"/>
        </w:rPr>
        <w:t xml:space="preserve"> </w:t>
      </w:r>
      <w:r w:rsidR="008277B5">
        <w:rPr>
          <w:rFonts w:ascii="Times New Roman" w:eastAsia="Calibri" w:hAnsi="Times New Roman" w:cs="Times New Roman"/>
        </w:rPr>
        <w:t xml:space="preserve"> </w:t>
      </w:r>
      <w:r w:rsidRPr="00531BF5">
        <w:rPr>
          <w:rFonts w:ascii="Times New Roman" w:eastAsia="Calibri" w:hAnsi="Times New Roman" w:cs="Times New Roman"/>
        </w:rPr>
        <w:t>202</w:t>
      </w:r>
      <w:r w:rsidR="008277B5">
        <w:rPr>
          <w:rFonts w:ascii="Times New Roman" w:eastAsia="Calibri" w:hAnsi="Times New Roman" w:cs="Times New Roman"/>
        </w:rPr>
        <w:t>5</w:t>
      </w:r>
      <w:r w:rsidRPr="00531BF5">
        <w:rPr>
          <w:rFonts w:ascii="Times New Roman" w:eastAsia="Calibri" w:hAnsi="Times New Roman" w:cs="Times New Roman"/>
        </w:rPr>
        <w:t xml:space="preserve"> года №</w:t>
      </w:r>
      <w:r w:rsidR="008B6115">
        <w:rPr>
          <w:rFonts w:ascii="Times New Roman" w:eastAsia="Calibri" w:hAnsi="Times New Roman" w:cs="Times New Roman"/>
        </w:rPr>
        <w:t xml:space="preserve"> </w:t>
      </w:r>
      <w:r w:rsidR="008277B5">
        <w:rPr>
          <w:rFonts w:ascii="Times New Roman" w:eastAsia="Calibri" w:hAnsi="Times New Roman" w:cs="Times New Roman"/>
        </w:rPr>
        <w:t>0</w:t>
      </w:r>
      <w:r w:rsidR="002011B8">
        <w:rPr>
          <w:rFonts w:ascii="Times New Roman" w:eastAsia="Calibri" w:hAnsi="Times New Roman" w:cs="Times New Roman"/>
        </w:rPr>
        <w:t>5</w:t>
      </w:r>
      <w:r w:rsidR="00A40BDD">
        <w:rPr>
          <w:rFonts w:ascii="Times New Roman" w:eastAsia="Calibri" w:hAnsi="Times New Roman" w:cs="Times New Roman"/>
        </w:rPr>
        <w:t>-</w:t>
      </w:r>
      <w:r w:rsidRPr="00531BF5">
        <w:rPr>
          <w:rFonts w:ascii="Times New Roman" w:eastAsia="Calibri" w:hAnsi="Times New Roman" w:cs="Times New Roman"/>
        </w:rPr>
        <w:t>р «О назначении публичных слушаний по обсуждению проект</w:t>
      </w:r>
      <w:r w:rsidR="001462D5">
        <w:rPr>
          <w:rFonts w:ascii="Times New Roman" w:eastAsia="Calibri" w:hAnsi="Times New Roman" w:cs="Times New Roman"/>
        </w:rPr>
        <w:t>а</w:t>
      </w:r>
      <w:r w:rsidRPr="00531BF5">
        <w:rPr>
          <w:rFonts w:ascii="Times New Roman" w:eastAsia="Calibri" w:hAnsi="Times New Roman" w:cs="Times New Roman"/>
        </w:rPr>
        <w:t xml:space="preserve">  Приказ</w:t>
      </w:r>
      <w:r w:rsidR="001462D5">
        <w:rPr>
          <w:rFonts w:ascii="Times New Roman" w:eastAsia="Calibri" w:hAnsi="Times New Roman" w:cs="Times New Roman"/>
        </w:rPr>
        <w:t>а</w:t>
      </w:r>
      <w:r w:rsidRPr="00531BF5">
        <w:rPr>
          <w:rFonts w:ascii="Times New Roman" w:eastAsia="Calibri" w:hAnsi="Times New Roman" w:cs="Times New Roman"/>
        </w:rPr>
        <w:t xml:space="preserve">  </w:t>
      </w:r>
      <w:r w:rsidR="001462D5" w:rsidRPr="001462D5">
        <w:rPr>
          <w:rFonts w:ascii="Times New Roman" w:eastAsia="Calibri" w:hAnsi="Times New Roman" w:cs="Times New Roman"/>
        </w:rPr>
        <w:t xml:space="preserve">«О </w:t>
      </w:r>
      <w:r w:rsidR="00BD0E9D">
        <w:rPr>
          <w:rFonts w:ascii="Times New Roman" w:eastAsia="Calibri" w:hAnsi="Times New Roman" w:cs="Times New Roman"/>
        </w:rPr>
        <w:t>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Место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с</w:t>
      </w:r>
      <w:proofErr w:type="gramStart"/>
      <w:r w:rsidRPr="00531BF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531BF5">
        <w:rPr>
          <w:rFonts w:ascii="Times New Roman" w:eastAsia="Times New Roman" w:hAnsi="Times New Roman" w:cs="Times New Roman"/>
          <w:lang w:eastAsia="ru-RU"/>
        </w:rPr>
        <w:t xml:space="preserve">ерхний Мамон,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>ул. Школьная д.9</w:t>
      </w:r>
      <w:r w:rsidRPr="00531BF5"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 публичных слушаний: </w:t>
      </w:r>
      <w:r w:rsidRPr="00531BF5">
        <w:rPr>
          <w:rFonts w:ascii="Times New Roman" w:eastAsia="Times New Roman" w:hAnsi="Times New Roman" w:cs="Times New Roman"/>
          <w:lang w:eastAsia="ru-RU"/>
        </w:rPr>
        <w:t>начало          -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09 час. 00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31BF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окончание    -  </w:t>
      </w:r>
      <w:r w:rsidR="0089320F">
        <w:rPr>
          <w:rFonts w:ascii="Times New Roman" w:eastAsia="Times New Roman" w:hAnsi="Times New Roman" w:cs="Times New Roman"/>
          <w:lang w:eastAsia="ru-RU"/>
        </w:rPr>
        <w:t>10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час. 30 мин.</w:t>
      </w:r>
    </w:p>
    <w:p w:rsidR="00710E04" w:rsidRPr="008B6115" w:rsidRDefault="006A36C1" w:rsidP="00BD0E9D">
      <w:pPr>
        <w:tabs>
          <w:tab w:val="left" w:pos="0"/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 xml:space="preserve"> </w:t>
      </w:r>
      <w:r w:rsidR="00710E04" w:rsidRPr="00531BF5">
        <w:rPr>
          <w:rFonts w:ascii="Times New Roman" w:eastAsia="Calibri" w:hAnsi="Times New Roman" w:cs="Times New Roman"/>
          <w:b/>
          <w:bCs/>
        </w:rPr>
        <w:t xml:space="preserve">Оповещение о начале публичных слушаний по  обсуждению </w:t>
      </w:r>
      <w:r w:rsidR="00710E04" w:rsidRPr="00531BF5">
        <w:rPr>
          <w:rFonts w:ascii="Times New Roman" w:eastAsia="Calibri" w:hAnsi="Times New Roman" w:cs="Times New Roman"/>
          <w:b/>
        </w:rPr>
        <w:t>проект</w:t>
      </w:r>
      <w:r w:rsidR="00CF015B">
        <w:rPr>
          <w:rFonts w:ascii="Times New Roman" w:eastAsia="Calibri" w:hAnsi="Times New Roman" w:cs="Times New Roman"/>
          <w:b/>
        </w:rPr>
        <w:t>а</w:t>
      </w:r>
      <w:r w:rsidR="00710E04" w:rsidRPr="00531BF5">
        <w:rPr>
          <w:rFonts w:ascii="Times New Roman" w:eastAsia="Calibri" w:hAnsi="Times New Roman" w:cs="Times New Roman"/>
          <w:b/>
        </w:rPr>
        <w:t xml:space="preserve"> Приказ</w:t>
      </w:r>
      <w:r w:rsidR="00CF015B">
        <w:rPr>
          <w:rFonts w:ascii="Times New Roman" w:eastAsia="Calibri" w:hAnsi="Times New Roman" w:cs="Times New Roman"/>
          <w:b/>
        </w:rPr>
        <w:t>а</w:t>
      </w:r>
      <w:r w:rsidR="00710E04" w:rsidRPr="00531BF5">
        <w:rPr>
          <w:rFonts w:ascii="Times New Roman" w:eastAsia="Calibri" w:hAnsi="Times New Roman" w:cs="Times New Roman"/>
          <w:b/>
        </w:rPr>
        <w:t xml:space="preserve"> </w:t>
      </w:r>
      <w:r w:rsidR="001462D5" w:rsidRPr="001462D5">
        <w:rPr>
          <w:rFonts w:ascii="Times New Roman" w:eastAsia="Calibri" w:hAnsi="Times New Roman" w:cs="Times New Roman"/>
          <w:b/>
        </w:rPr>
        <w:t>«</w:t>
      </w:r>
      <w:r w:rsidR="00BD0E9D" w:rsidRPr="00BD0E9D">
        <w:rPr>
          <w:rFonts w:ascii="Times New Roman" w:eastAsia="Calibri" w:hAnsi="Times New Roman" w:cs="Times New Roman"/>
          <w:b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</w:r>
      <w:r w:rsidR="001462D5" w:rsidRPr="001462D5">
        <w:rPr>
          <w:rFonts w:ascii="Times New Roman" w:eastAsia="Calibri" w:hAnsi="Times New Roman" w:cs="Times New Roman"/>
          <w:b/>
        </w:rPr>
        <w:t>»</w:t>
      </w:r>
      <w:r w:rsidR="001462D5">
        <w:rPr>
          <w:rFonts w:ascii="Times New Roman" w:eastAsia="Calibri" w:hAnsi="Times New Roman" w:cs="Times New Roman"/>
          <w:b/>
        </w:rPr>
        <w:t>, р</w:t>
      </w:r>
      <w:r w:rsidR="00710E04" w:rsidRPr="00531BF5">
        <w:rPr>
          <w:rFonts w:ascii="Times New Roman" w:eastAsia="Calibri" w:hAnsi="Times New Roman" w:cs="Times New Roman"/>
          <w:b/>
          <w:bCs/>
        </w:rPr>
        <w:t>азмещено</w:t>
      </w:r>
      <w:r w:rsidR="002011B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24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.0</w:t>
      </w:r>
      <w:r w:rsidR="002011B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5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>Информационные материалы к проект</w:t>
      </w:r>
      <w:r w:rsidR="00CF015B">
        <w:rPr>
          <w:rFonts w:ascii="Times New Roman" w:eastAsia="Calibri" w:hAnsi="Times New Roman" w:cs="Times New Roman"/>
          <w:color w:val="000000"/>
        </w:rPr>
        <w:t>у</w:t>
      </w:r>
      <w:r w:rsidRPr="00531BF5">
        <w:rPr>
          <w:rFonts w:ascii="Times New Roman" w:eastAsia="Calibri" w:hAnsi="Times New Roman" w:cs="Times New Roman"/>
          <w:color w:val="000000"/>
        </w:rPr>
        <w:t xml:space="preserve">  размещены на официальном сайте администрации Верхнемамонского сельского поселения</w:t>
      </w:r>
      <w:r w:rsidR="00BD0E9D">
        <w:rPr>
          <w:rFonts w:ascii="Times New Roman" w:eastAsia="Calibri" w:hAnsi="Times New Roman" w:cs="Times New Roman"/>
          <w:color w:val="000000"/>
        </w:rPr>
        <w:t xml:space="preserve"> </w:t>
      </w:r>
      <w:hyperlink r:id="rId6" w:history="1">
        <w:r w:rsidR="00BD0E9D" w:rsidRPr="00BD0E9D">
          <w:rPr>
            <w:rStyle w:val="a4"/>
            <w:rFonts w:ascii="Times New Roman" w:eastAsia="Calibri" w:hAnsi="Times New Roman" w:cs="Times New Roman"/>
          </w:rPr>
          <w:t>https://verxnemamonskoe-r20.gosweb.gosuslugi.ru</w:t>
        </w:r>
      </w:hyperlink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hyperlink r:id="rId7" w:history="1"/>
      <w:r w:rsidRPr="00531BF5">
        <w:rPr>
          <w:rFonts w:ascii="Times New Roman" w:eastAsia="Calibri" w:hAnsi="Times New Roman" w:cs="Times New Roman"/>
          <w:color w:val="3333FF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За время объявления публичных </w:t>
      </w:r>
      <w:r w:rsidR="008B611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слушаний 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 </w:t>
      </w:r>
      <w:r w:rsidR="002011B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24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.0</w:t>
      </w:r>
      <w:r w:rsidR="002011B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5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по </w:t>
      </w:r>
      <w:r w:rsidR="002011B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13</w:t>
      </w:r>
      <w:r w:rsidR="001462D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</w:t>
      </w:r>
      <w:r w:rsidR="002011B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5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5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г. во время проведения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экспозиции проект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а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, подлежащ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его</w:t>
      </w:r>
      <w:r w:rsidR="00A40BD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 xml:space="preserve">рассмотрению на публичных слушаниях, а также на основании обнародованных информационных материалах  </w:t>
      </w:r>
      <w:r w:rsidRPr="00531BF5">
        <w:rPr>
          <w:rFonts w:ascii="Times New Roman" w:eastAsia="Calibri" w:hAnsi="Times New Roman" w:cs="Times New Roman"/>
          <w:color w:val="000000"/>
        </w:rPr>
        <w:t>на официальном сайте администрации Верхнемамонского сельского поселения</w:t>
      </w:r>
      <w:r w:rsidR="00BD0E9D">
        <w:rPr>
          <w:rFonts w:ascii="Times New Roman" w:eastAsia="Calibri" w:hAnsi="Times New Roman" w:cs="Times New Roman"/>
          <w:color w:val="000000"/>
        </w:rPr>
        <w:t xml:space="preserve"> </w:t>
      </w:r>
      <w:r w:rsidR="00BD0E9D" w:rsidRPr="00BD0E9D">
        <w:rPr>
          <w:rFonts w:ascii="Times New Roman" w:eastAsia="Calibri" w:hAnsi="Times New Roman" w:cs="Times New Roman"/>
          <w:color w:val="000000"/>
        </w:rPr>
        <w:t>https://verxnemamonskoe-r20.gosweb.gosuslugi.ru</w:t>
      </w:r>
      <w:r w:rsidRPr="00531BF5">
        <w:rPr>
          <w:rFonts w:ascii="Times New Roman" w:eastAsia="Calibri" w:hAnsi="Times New Roman" w:cs="Times New Roman"/>
          <w:color w:val="3333FF"/>
        </w:rPr>
        <w:t xml:space="preserve"> </w:t>
      </w:r>
      <w:r w:rsidRPr="00531BF5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 поступивших  заявлений, замечаний, предложений, обращений от граждан, общественных организаций, юридических лиц (ИП) в комиссию по подготовке</w:t>
      </w:r>
      <w:proofErr w:type="gramEnd"/>
      <w:r w:rsidRPr="00531BF5">
        <w:rPr>
          <w:rFonts w:ascii="Times New Roman" w:eastAsia="Calibri" w:hAnsi="Times New Roman" w:cs="Times New Roman"/>
          <w:color w:val="000000"/>
        </w:rPr>
        <w:t xml:space="preserve"> и проведению публичных слушаний  не поступало.</w:t>
      </w:r>
    </w:p>
    <w:p w:rsidR="00710E04" w:rsidRPr="00531BF5" w:rsidRDefault="00710E04" w:rsidP="00AB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Присутствует: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11B8">
        <w:rPr>
          <w:rFonts w:ascii="Times New Roman" w:eastAsia="Times New Roman" w:hAnsi="Times New Roman" w:cs="Times New Roman"/>
          <w:lang w:eastAsia="ru-RU"/>
        </w:rPr>
        <w:t>6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жите</w:t>
      </w:r>
      <w:r w:rsidR="00BD0E9D">
        <w:rPr>
          <w:rFonts w:ascii="Times New Roman" w:eastAsia="Times New Roman" w:hAnsi="Times New Roman" w:cs="Times New Roman"/>
          <w:lang w:eastAsia="ru-RU"/>
        </w:rPr>
        <w:t>лей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села Верхний Мамон</w:t>
      </w:r>
      <w:r w:rsidR="0089320F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  <w:r w:rsidRPr="00531BF5">
        <w:rPr>
          <w:rFonts w:ascii="Times New Roman" w:eastAsia="Times New Roman" w:hAnsi="Times New Roman" w:cs="Times New Roman"/>
          <w:lang w:eastAsia="ru-RU"/>
        </w:rPr>
        <w:t>, в том числе от администрации Верхнемамонского сельского поселения:</w:t>
      </w:r>
    </w:p>
    <w:p w:rsidR="00710E04" w:rsidRDefault="008277B5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Н.С.Харичков</w:t>
      </w:r>
      <w:proofErr w:type="spellEnd"/>
      <w:r w:rsidR="0089320F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143856">
        <w:rPr>
          <w:rFonts w:ascii="Times New Roman" w:eastAsia="Times New Roman" w:hAnsi="Times New Roman" w:cs="Times New Roman"/>
          <w:lang w:eastAsia="ru-RU"/>
        </w:rPr>
        <w:t xml:space="preserve">председатель публичных слушаний, </w:t>
      </w:r>
      <w:r>
        <w:rPr>
          <w:rFonts w:ascii="Times New Roman" w:eastAsia="Times New Roman" w:hAnsi="Times New Roman" w:cs="Times New Roman"/>
          <w:lang w:eastAsia="ru-RU"/>
        </w:rPr>
        <w:t>заместитель главы администрации</w:t>
      </w:r>
      <w:r w:rsidR="00143856" w:rsidRPr="00143856">
        <w:rPr>
          <w:rFonts w:ascii="Times New Roman" w:eastAsia="Times New Roman" w:hAnsi="Times New Roman" w:cs="Times New Roman"/>
          <w:lang w:eastAsia="ru-RU"/>
        </w:rPr>
        <w:t xml:space="preserve"> Верхнемамонского сельского поселения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>;</w:t>
      </w:r>
    </w:p>
    <w:p w:rsidR="00710E04" w:rsidRPr="00531BF5" w:rsidRDefault="006B44AA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И.А.</w:t>
      </w:r>
      <w:r w:rsidR="00BD0E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Дьяконова</w:t>
      </w:r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- секретарь публичных слушаний, инспектор по земельным</w:t>
      </w:r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и имущественным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вопросам администрации Верхнемамонского сельского поселения; </w:t>
      </w:r>
    </w:p>
    <w:p w:rsidR="00710E04" w:rsidRDefault="00BD0E9D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Волокитина</w:t>
      </w:r>
      <w:proofErr w:type="spellEnd"/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ведущий специалист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администрации Верхн</w:t>
      </w:r>
      <w:r w:rsidR="008277B5">
        <w:rPr>
          <w:rFonts w:ascii="Times New Roman" w:eastAsia="Times New Roman" w:hAnsi="Times New Roman" w:cs="Times New Roman"/>
          <w:lang w:eastAsia="ru-RU"/>
        </w:rPr>
        <w:t>емамонского сельского поселения;</w:t>
      </w:r>
    </w:p>
    <w:p w:rsidR="008277B5" w:rsidRDefault="008277B5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М.М.Лацигина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-инспектор по земельным вопросам </w:t>
      </w:r>
      <w:r w:rsidRPr="008277B5">
        <w:rPr>
          <w:rFonts w:ascii="Times New Roman" w:eastAsia="Times New Roman" w:hAnsi="Times New Roman" w:cs="Times New Roman"/>
          <w:lang w:eastAsia="ru-RU"/>
        </w:rPr>
        <w:t>администрации Верхнемамонского сельского поселения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10E04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>Проведение публичных слушаний по п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>роект</w:t>
      </w:r>
      <w:r w:rsidR="00CF015B">
        <w:rPr>
          <w:rFonts w:ascii="Times New Roman" w:eastAsia="Times New Roman" w:hAnsi="Times New Roman" w:cs="Times New Roman"/>
          <w:bCs/>
          <w:kern w:val="36"/>
          <w:lang w:eastAsia="ru-RU"/>
        </w:rPr>
        <w:t>у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Приказ</w:t>
      </w:r>
      <w:r w:rsidR="00CF015B">
        <w:rPr>
          <w:rFonts w:ascii="Times New Roman" w:eastAsia="Times New Roman" w:hAnsi="Times New Roman" w:cs="Times New Roman"/>
          <w:bCs/>
          <w:kern w:val="36"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BD0E9D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архитектуры и градостроительства Воронежской области:</w:t>
      </w:r>
    </w:p>
    <w:p w:rsidR="002011B8" w:rsidRPr="002011B8" w:rsidRDefault="008277B5" w:rsidP="002011B8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</w:t>
      </w:r>
      <w:r w:rsidRPr="008277B5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="002011B8" w:rsidRPr="002011B8">
        <w:rPr>
          <w:rFonts w:ascii="Times New Roman" w:eastAsia="Times New Roman" w:hAnsi="Times New Roman" w:cs="Times New Roman"/>
          <w:lang w:eastAsia="ru-RU"/>
        </w:rPr>
        <w:t>Внести в подпункт 5 пункта 21 части III правил землепользования и застройки Верхнемамонского сельского поселения Верхнемамонского муниципального района Воронежской области, утвержденных приказом департамента архитектуры и градостроительства Воронежской области от 20.01.2023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 № 45-01-04/818, приказов</w:t>
      </w:r>
      <w:proofErr w:type="gramEnd"/>
      <w:r w:rsidR="002011B8" w:rsidRPr="002011B8">
        <w:rPr>
          <w:rFonts w:ascii="Times New Roman" w:eastAsia="Times New Roman" w:hAnsi="Times New Roman" w:cs="Times New Roman"/>
          <w:lang w:eastAsia="ru-RU"/>
        </w:rPr>
        <w:t xml:space="preserve"> министерства архитектуры и градостроительства Воронежской области от 02.05.2024 № 45-01-04/152, от 15.07.2024 № 45-01-04/269, от 09.12.2024 № 45-01-04/582) изменение,</w:t>
      </w:r>
    </w:p>
    <w:p w:rsidR="008277B5" w:rsidRPr="002011B8" w:rsidRDefault="002011B8" w:rsidP="002011B8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11B8">
        <w:rPr>
          <w:rFonts w:ascii="Times New Roman" w:eastAsia="Times New Roman" w:hAnsi="Times New Roman" w:cs="Times New Roman"/>
          <w:lang w:eastAsia="ru-RU"/>
        </w:rPr>
        <w:lastRenderedPageBreak/>
        <w:t xml:space="preserve">дополнив после строки 21 строкой 22 следующего содержания: </w:t>
      </w:r>
      <w:r w:rsidRPr="002011B8">
        <w:rPr>
          <w:rFonts w:ascii="Times New Roman" w:eastAsia="Times New Roman" w:hAnsi="Times New Roman" w:cs="Times New Roman"/>
          <w:b/>
          <w:lang w:eastAsia="ru-RU"/>
        </w:rPr>
        <w:t>« 2.7.2 Размещение гаражей для    собственных нужд</w:t>
      </w:r>
      <w:r w:rsidRPr="002011B8">
        <w:rPr>
          <w:rFonts w:ascii="Times New Roman" w:eastAsia="Times New Roman" w:hAnsi="Times New Roman" w:cs="Times New Roman"/>
          <w:b/>
          <w:lang w:eastAsia="ru-RU"/>
        </w:rPr>
        <w:t xml:space="preserve"> не подлежат установлению</w:t>
      </w:r>
      <w:r w:rsidRPr="002011B8">
        <w:rPr>
          <w:rFonts w:ascii="Times New Roman" w:eastAsia="Times New Roman" w:hAnsi="Times New Roman" w:cs="Times New Roman"/>
          <w:b/>
          <w:lang w:eastAsia="ru-RU"/>
        </w:rPr>
        <w:t xml:space="preserve"> ».</w:t>
      </w:r>
    </w:p>
    <w:p w:rsidR="00710E04" w:rsidRPr="00531BF5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>Публичные слушания проводятся в соответствии со статьей 31 Градостроительного Кодекса,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</w:t>
      </w:r>
      <w:r w:rsidR="00982A30">
        <w:rPr>
          <w:rFonts w:ascii="Times New Roman" w:eastAsia="Times New Roman" w:hAnsi="Times New Roman" w:cs="Times New Roman"/>
          <w:lang w:eastAsia="ru-RU"/>
        </w:rPr>
        <w:t>амонского  сельского поселения.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ab/>
        <w:t xml:space="preserve">По вопросу повестки дня выступил </w:t>
      </w:r>
      <w:proofErr w:type="spellStart"/>
      <w:r w:rsidR="0041083F">
        <w:rPr>
          <w:rFonts w:ascii="Times New Roman" w:eastAsia="Calibri" w:hAnsi="Times New Roman" w:cs="Times New Roman"/>
          <w:color w:val="000000"/>
        </w:rPr>
        <w:t>Н.С.Харичков</w:t>
      </w:r>
      <w:proofErr w:type="spellEnd"/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531BF5">
        <w:rPr>
          <w:rFonts w:ascii="Times New Roman" w:eastAsia="Calibri" w:hAnsi="Times New Roman" w:cs="Times New Roman"/>
          <w:color w:val="000000"/>
        </w:rPr>
        <w:t>–</w:t>
      </w:r>
      <w:r w:rsidR="0041083F">
        <w:rPr>
          <w:rFonts w:ascii="Times New Roman" w:eastAsia="Calibri" w:hAnsi="Times New Roman" w:cs="Times New Roman"/>
          <w:color w:val="000000"/>
        </w:rPr>
        <w:t>з</w:t>
      </w:r>
      <w:proofErr w:type="gramEnd"/>
      <w:r w:rsidR="0041083F">
        <w:rPr>
          <w:rFonts w:ascii="Times New Roman" w:eastAsia="Calibri" w:hAnsi="Times New Roman" w:cs="Times New Roman"/>
          <w:color w:val="000000"/>
        </w:rPr>
        <w:t xml:space="preserve">аместитель </w:t>
      </w:r>
      <w:r w:rsidRPr="00531BF5">
        <w:rPr>
          <w:rFonts w:ascii="Times New Roman" w:eastAsia="Calibri" w:hAnsi="Times New Roman" w:cs="Times New Roman"/>
          <w:color w:val="000000"/>
        </w:rPr>
        <w:t>глав</w:t>
      </w:r>
      <w:r w:rsidR="0041083F">
        <w:rPr>
          <w:rFonts w:ascii="Times New Roman" w:eastAsia="Calibri" w:hAnsi="Times New Roman" w:cs="Times New Roman"/>
          <w:color w:val="000000"/>
        </w:rPr>
        <w:t>ы</w:t>
      </w:r>
      <w:bookmarkStart w:id="0" w:name="_GoBack"/>
      <w:bookmarkEnd w:id="0"/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Верхнемамонского сельского поселения, который оз</w:t>
      </w:r>
      <w:r w:rsidR="00CF015B">
        <w:rPr>
          <w:rFonts w:ascii="Times New Roman" w:eastAsia="Calibri" w:hAnsi="Times New Roman" w:cs="Times New Roman"/>
          <w:color w:val="000000"/>
        </w:rPr>
        <w:t>накомил присутствующих с проектом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Приказ</w:t>
      </w:r>
      <w:r w:rsidR="00CF015B">
        <w:rPr>
          <w:rFonts w:ascii="Times New Roman" w:eastAsia="Calibri" w:hAnsi="Times New Roman" w:cs="Times New Roman"/>
          <w:color w:val="000000"/>
        </w:rPr>
        <w:t>а</w:t>
      </w: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="001462D5" w:rsidRPr="001462D5">
        <w:rPr>
          <w:rFonts w:ascii="Times New Roman" w:eastAsia="Calibri" w:hAnsi="Times New Roman" w:cs="Times New Roman"/>
          <w:color w:val="000000"/>
        </w:rPr>
        <w:t>«</w:t>
      </w:r>
      <w:r w:rsidR="006A5855" w:rsidRPr="006A5855">
        <w:rPr>
          <w:rFonts w:ascii="Times New Roman" w:eastAsia="Calibri" w:hAnsi="Times New Roman" w:cs="Times New Roman"/>
          <w:color w:val="000000"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</w:r>
      <w:r w:rsidR="001462D5" w:rsidRPr="001462D5">
        <w:rPr>
          <w:rFonts w:ascii="Times New Roman" w:eastAsia="Calibri" w:hAnsi="Times New Roman" w:cs="Times New Roman"/>
          <w:color w:val="000000"/>
        </w:rPr>
        <w:t>».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Демонстрационные материалы: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текстовая часть  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8D8" w:rsidRDefault="00710E04" w:rsidP="00E2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Вынесено на обсуждение </w:t>
      </w:r>
      <w:r w:rsidR="00E22C6B">
        <w:rPr>
          <w:rFonts w:ascii="Times New Roman" w:eastAsia="Times New Roman" w:hAnsi="Times New Roman" w:cs="Times New Roman"/>
          <w:b/>
          <w:lang w:eastAsia="ru-RU"/>
        </w:rPr>
        <w:t>публичных слушаний предложения по вышеуказанной повестке дня.</w:t>
      </w:r>
    </w:p>
    <w:p w:rsidR="00A268D8" w:rsidRDefault="00A268D8" w:rsidP="00EB4BB4">
      <w:pPr>
        <w:pStyle w:val="a3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268D8" w:rsidRPr="00EB4BB4" w:rsidRDefault="00A268D8" w:rsidP="00EB4BB4">
      <w:pPr>
        <w:pStyle w:val="a3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По результатам обсуждений вынесенных предложений </w:t>
      </w:r>
      <w:r w:rsidRPr="00531BF5">
        <w:rPr>
          <w:rFonts w:ascii="Times New Roman" w:eastAsia="Times New Roman" w:hAnsi="Times New Roman" w:cs="Times New Roman"/>
          <w:lang w:eastAsia="ru-RU"/>
        </w:rPr>
        <w:t>других вопросов, письменных заявлений, предложений и замечаний  не поступало.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Default="00710E04" w:rsidP="00710E04">
      <w:pPr>
        <w:tabs>
          <w:tab w:val="left" w:pos="3416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u w:val="single"/>
          <w:lang w:eastAsia="ru-RU"/>
        </w:rPr>
        <w:t>РЕШИЛИ:</w:t>
      </w:r>
    </w:p>
    <w:p w:rsidR="00E22C6B" w:rsidRPr="00531BF5" w:rsidRDefault="00E22C6B" w:rsidP="00710E04">
      <w:pPr>
        <w:tabs>
          <w:tab w:val="left" w:pos="3416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27C08" w:rsidRDefault="00710E04" w:rsidP="00710E04">
      <w:pPr>
        <w:tabs>
          <w:tab w:val="left" w:pos="34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1.Одобрить проект Приказ</w:t>
      </w:r>
      <w:r w:rsidR="00CF015B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22C6B" w:rsidRPr="00E22C6B">
        <w:rPr>
          <w:rFonts w:ascii="Times New Roman" w:eastAsia="Times New Roman" w:hAnsi="Times New Roman" w:cs="Times New Roman"/>
          <w:b/>
          <w:lang w:eastAsia="ru-RU"/>
        </w:rPr>
        <w:t>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</w:r>
    </w:p>
    <w:p w:rsidR="00E22C6B" w:rsidRDefault="00E22C6B" w:rsidP="00710E04">
      <w:pPr>
        <w:tabs>
          <w:tab w:val="left" w:pos="34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87E7A" w:rsidRPr="001462D5" w:rsidRDefault="00E87E7A" w:rsidP="00E87E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опубликовать заключение о результатах публичных слушаний по обсуждению проект</w:t>
      </w:r>
      <w:r w:rsidR="00CF015B"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CF015B"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5855" w:rsidRPr="006A58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1462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данное заключение в Комиссию по подготовке проектов правил землепользования и застройки поселений Воронежской области, городского округа город Воронеж, Борисоглебского городского округа. </w:t>
      </w:r>
      <w:proofErr w:type="gramEnd"/>
    </w:p>
    <w:p w:rsidR="00710E04" w:rsidRPr="00531BF5" w:rsidRDefault="00710E04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Председатель  публичных слушаний   </w:t>
      </w:r>
      <w:r w:rsidR="00EB4BB4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________________ </w:t>
      </w:r>
      <w:proofErr w:type="spellStart"/>
      <w:r w:rsidR="00AB1803">
        <w:rPr>
          <w:rFonts w:ascii="Times New Roman" w:eastAsia="Times New Roman" w:hAnsi="Times New Roman" w:cs="Times New Roman"/>
          <w:b/>
          <w:lang w:eastAsia="ru-RU"/>
        </w:rPr>
        <w:t>Н.С.Харичков</w:t>
      </w:r>
      <w:proofErr w:type="spellEnd"/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Секре</w:t>
      </w:r>
      <w:r w:rsidR="00531BF5">
        <w:rPr>
          <w:rFonts w:ascii="Times New Roman" w:eastAsia="Times New Roman" w:hAnsi="Times New Roman" w:cs="Times New Roman"/>
          <w:b/>
          <w:lang w:eastAsia="ru-RU"/>
        </w:rPr>
        <w:t xml:space="preserve">тарь   публичных слушаний       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531BF5">
        <w:rPr>
          <w:rFonts w:ascii="Times New Roman" w:eastAsia="Times New Roman" w:hAnsi="Times New Roman" w:cs="Times New Roman"/>
          <w:b/>
          <w:lang w:eastAsia="ru-RU"/>
        </w:rPr>
        <w:t>__</w:t>
      </w:r>
      <w:proofErr w:type="spellStart"/>
      <w:r w:rsidR="006B44AA">
        <w:rPr>
          <w:rFonts w:ascii="Times New Roman" w:eastAsia="Times New Roman" w:hAnsi="Times New Roman" w:cs="Times New Roman"/>
          <w:b/>
          <w:lang w:eastAsia="ru-RU"/>
        </w:rPr>
        <w:t>И.А.Дьяконова</w:t>
      </w:r>
      <w:proofErr w:type="spellEnd"/>
    </w:p>
    <w:p w:rsidR="00710E04" w:rsidRPr="00710E04" w:rsidRDefault="00710E04" w:rsidP="00710E04">
      <w:pPr>
        <w:spacing w:after="0" w:line="240" w:lineRule="auto"/>
        <w:ind w:left="-540" w:firstLine="360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450FD7" w:rsidRDefault="00450FD7"/>
    <w:sectPr w:rsidR="0045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908"/>
    <w:multiLevelType w:val="multilevel"/>
    <w:tmpl w:val="95F2DD6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8000FF9"/>
    <w:multiLevelType w:val="hybridMultilevel"/>
    <w:tmpl w:val="687AA05A"/>
    <w:lvl w:ilvl="0" w:tplc="1ED4E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B"/>
    <w:rsid w:val="00143856"/>
    <w:rsid w:val="001462D5"/>
    <w:rsid w:val="00173FC2"/>
    <w:rsid w:val="001D2CA7"/>
    <w:rsid w:val="002011B8"/>
    <w:rsid w:val="00227C08"/>
    <w:rsid w:val="002F26C0"/>
    <w:rsid w:val="003A7777"/>
    <w:rsid w:val="003C46C5"/>
    <w:rsid w:val="0041083F"/>
    <w:rsid w:val="00450FD7"/>
    <w:rsid w:val="004C1E7D"/>
    <w:rsid w:val="00531BF5"/>
    <w:rsid w:val="00545236"/>
    <w:rsid w:val="00557079"/>
    <w:rsid w:val="005C2BB6"/>
    <w:rsid w:val="006A36C1"/>
    <w:rsid w:val="006A5855"/>
    <w:rsid w:val="006B44AA"/>
    <w:rsid w:val="00710E04"/>
    <w:rsid w:val="007540EF"/>
    <w:rsid w:val="008277B5"/>
    <w:rsid w:val="0089320F"/>
    <w:rsid w:val="008B6115"/>
    <w:rsid w:val="00927B36"/>
    <w:rsid w:val="00982A30"/>
    <w:rsid w:val="00A268D8"/>
    <w:rsid w:val="00A40BDD"/>
    <w:rsid w:val="00AB1803"/>
    <w:rsid w:val="00AF3F6E"/>
    <w:rsid w:val="00B15992"/>
    <w:rsid w:val="00BB73B9"/>
    <w:rsid w:val="00BD0E9D"/>
    <w:rsid w:val="00BE0BF1"/>
    <w:rsid w:val="00C938FC"/>
    <w:rsid w:val="00CF015B"/>
    <w:rsid w:val="00E22C6B"/>
    <w:rsid w:val="00E25B7B"/>
    <w:rsid w:val="00E44E45"/>
    <w:rsid w:val="00E8307F"/>
    <w:rsid w:val="00E87E7A"/>
    <w:rsid w:val="00EB4BB4"/>
    <w:rsid w:val="00EC6FB3"/>
    <w:rsid w:val="00F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mamon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xnemamo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32</cp:revision>
  <cp:lastPrinted>2025-05-19T06:02:00Z</cp:lastPrinted>
  <dcterms:created xsi:type="dcterms:W3CDTF">2022-04-19T12:16:00Z</dcterms:created>
  <dcterms:modified xsi:type="dcterms:W3CDTF">2025-05-19T06:02:00Z</dcterms:modified>
</cp:coreProperties>
</file>