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04" w:rsidRPr="00531BF5" w:rsidRDefault="00710E04" w:rsidP="00710E04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ПРОТОКОЛ </w:t>
      </w:r>
    </w:p>
    <w:p w:rsidR="00710E04" w:rsidRPr="00531BF5" w:rsidRDefault="00710E04" w:rsidP="00710E04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Проведения публичных слушаний по обсуждению</w:t>
      </w:r>
    </w:p>
    <w:p w:rsidR="00710E04" w:rsidRPr="00531BF5" w:rsidRDefault="00710E04" w:rsidP="00710E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проект</w:t>
      </w:r>
      <w:r w:rsidR="006B44AA">
        <w:rPr>
          <w:rFonts w:ascii="Times New Roman" w:eastAsia="Times New Roman" w:hAnsi="Times New Roman" w:cs="Times New Roman"/>
          <w:b/>
          <w:lang w:eastAsia="ru-RU"/>
        </w:rPr>
        <w:t>а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45295">
        <w:rPr>
          <w:rFonts w:ascii="Times New Roman" w:eastAsia="Times New Roman" w:hAnsi="Times New Roman" w:cs="Times New Roman"/>
          <w:b/>
          <w:lang w:eastAsia="ru-RU"/>
        </w:rPr>
        <w:t>постановления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462D5" w:rsidRPr="001462D5">
        <w:rPr>
          <w:rFonts w:ascii="Times New Roman" w:eastAsia="Times New Roman" w:hAnsi="Times New Roman" w:cs="Times New Roman"/>
          <w:b/>
          <w:lang w:eastAsia="ru-RU"/>
        </w:rPr>
        <w:t>«О предоставлении разрешения на условно разрешенный вид использования земельн</w:t>
      </w:r>
      <w:r w:rsidR="004268FE">
        <w:rPr>
          <w:rFonts w:ascii="Times New Roman" w:eastAsia="Times New Roman" w:hAnsi="Times New Roman" w:cs="Times New Roman"/>
          <w:b/>
          <w:lang w:eastAsia="ru-RU"/>
        </w:rPr>
        <w:t>ых участков</w:t>
      </w:r>
      <w:r w:rsidR="004268FE" w:rsidRPr="004268FE">
        <w:t xml:space="preserve"> </w:t>
      </w:r>
      <w:r w:rsidR="004268FE" w:rsidRPr="004268FE">
        <w:rPr>
          <w:rFonts w:ascii="Times New Roman" w:eastAsia="Times New Roman" w:hAnsi="Times New Roman" w:cs="Times New Roman"/>
          <w:b/>
          <w:lang w:eastAsia="ru-RU"/>
        </w:rPr>
        <w:t>или объектов капитального строительства</w:t>
      </w:r>
      <w:r w:rsidR="004268F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462D5" w:rsidRPr="001462D5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710E04" w:rsidRPr="00531BF5" w:rsidRDefault="007540EF" w:rsidP="00710E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с. Верхний Мамон                                                                                      </w:t>
      </w:r>
      <w:r w:rsidR="00710E04" w:rsidRPr="00531BF5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F45295">
        <w:rPr>
          <w:rFonts w:ascii="Times New Roman" w:eastAsia="Times New Roman" w:hAnsi="Times New Roman" w:cs="Times New Roman"/>
          <w:b/>
          <w:lang w:eastAsia="ru-RU"/>
        </w:rPr>
        <w:t>11</w:t>
      </w:r>
      <w:r w:rsidR="00710E04"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45295">
        <w:rPr>
          <w:rFonts w:ascii="Times New Roman" w:eastAsia="Times New Roman" w:hAnsi="Times New Roman" w:cs="Times New Roman"/>
          <w:b/>
          <w:lang w:eastAsia="ru-RU"/>
        </w:rPr>
        <w:t>марта</w:t>
      </w:r>
      <w:r w:rsidR="00710E04" w:rsidRPr="00531BF5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F45295">
        <w:rPr>
          <w:rFonts w:ascii="Times New Roman" w:eastAsia="Times New Roman" w:hAnsi="Times New Roman" w:cs="Times New Roman"/>
          <w:b/>
          <w:lang w:eastAsia="ru-RU"/>
        </w:rPr>
        <w:t>4</w:t>
      </w:r>
      <w:r w:rsidR="00710E04" w:rsidRPr="00531BF5">
        <w:rPr>
          <w:rFonts w:ascii="Times New Roman" w:eastAsia="Times New Roman" w:hAnsi="Times New Roman" w:cs="Times New Roman"/>
          <w:b/>
          <w:lang w:eastAsia="ru-RU"/>
        </w:rPr>
        <w:t xml:space="preserve"> г. </w:t>
      </w:r>
    </w:p>
    <w:p w:rsidR="00710E04" w:rsidRPr="00531BF5" w:rsidRDefault="00710E04" w:rsidP="00710E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Организатор публичных слушаний: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администрация Верхнемамонского сельского  поселения Верхнемамонского муниципального района Воронежской области.</w:t>
      </w: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Основание проведения публичных слушаний: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10E04" w:rsidRPr="00531BF5" w:rsidRDefault="00710E04" w:rsidP="00710E0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1BF5">
        <w:rPr>
          <w:rFonts w:ascii="Times New Roman" w:eastAsia="Calibri" w:hAnsi="Times New Roman" w:cs="Times New Roman"/>
        </w:rPr>
        <w:t xml:space="preserve"> - Распоряжение главы Верхнемамонского сельского поселения </w:t>
      </w:r>
      <w:r w:rsidR="0089320F">
        <w:rPr>
          <w:rFonts w:ascii="Times New Roman" w:eastAsia="Calibri" w:hAnsi="Times New Roman" w:cs="Times New Roman"/>
        </w:rPr>
        <w:t xml:space="preserve">от </w:t>
      </w:r>
      <w:r w:rsidRPr="00531BF5">
        <w:rPr>
          <w:rFonts w:ascii="Times New Roman" w:eastAsia="Calibri" w:hAnsi="Times New Roman" w:cs="Times New Roman"/>
        </w:rPr>
        <w:t>«</w:t>
      </w:r>
      <w:r w:rsidR="00F45295">
        <w:rPr>
          <w:rFonts w:ascii="Times New Roman" w:eastAsia="Calibri" w:hAnsi="Times New Roman" w:cs="Times New Roman"/>
        </w:rPr>
        <w:t>12</w:t>
      </w:r>
      <w:r w:rsidRPr="00531BF5">
        <w:rPr>
          <w:rFonts w:ascii="Times New Roman" w:eastAsia="Calibri" w:hAnsi="Times New Roman" w:cs="Times New Roman"/>
        </w:rPr>
        <w:t>»</w:t>
      </w:r>
      <w:r w:rsidR="001462D5">
        <w:rPr>
          <w:rFonts w:ascii="Times New Roman" w:eastAsia="Calibri" w:hAnsi="Times New Roman" w:cs="Times New Roman"/>
        </w:rPr>
        <w:t xml:space="preserve"> </w:t>
      </w:r>
      <w:r w:rsidR="00F45295">
        <w:rPr>
          <w:rFonts w:ascii="Times New Roman" w:eastAsia="Calibri" w:hAnsi="Times New Roman" w:cs="Times New Roman"/>
        </w:rPr>
        <w:t>февраля</w:t>
      </w:r>
      <w:r w:rsidRPr="00531BF5">
        <w:rPr>
          <w:rFonts w:ascii="Times New Roman" w:eastAsia="Calibri" w:hAnsi="Times New Roman" w:cs="Times New Roman"/>
        </w:rPr>
        <w:t xml:space="preserve"> 202</w:t>
      </w:r>
      <w:r w:rsidR="00F45295">
        <w:rPr>
          <w:rFonts w:ascii="Times New Roman" w:eastAsia="Calibri" w:hAnsi="Times New Roman" w:cs="Times New Roman"/>
        </w:rPr>
        <w:t>4</w:t>
      </w:r>
      <w:r w:rsidRPr="00531BF5">
        <w:rPr>
          <w:rFonts w:ascii="Times New Roman" w:eastAsia="Calibri" w:hAnsi="Times New Roman" w:cs="Times New Roman"/>
        </w:rPr>
        <w:t xml:space="preserve"> года №</w:t>
      </w:r>
      <w:r w:rsidR="008B6115">
        <w:rPr>
          <w:rFonts w:ascii="Times New Roman" w:eastAsia="Calibri" w:hAnsi="Times New Roman" w:cs="Times New Roman"/>
        </w:rPr>
        <w:t xml:space="preserve"> </w:t>
      </w:r>
      <w:r w:rsidR="00F45295">
        <w:rPr>
          <w:rFonts w:ascii="Times New Roman" w:eastAsia="Calibri" w:hAnsi="Times New Roman" w:cs="Times New Roman"/>
        </w:rPr>
        <w:t>03</w:t>
      </w:r>
      <w:r w:rsidR="00A40BDD">
        <w:rPr>
          <w:rFonts w:ascii="Times New Roman" w:eastAsia="Calibri" w:hAnsi="Times New Roman" w:cs="Times New Roman"/>
        </w:rPr>
        <w:t>-</w:t>
      </w:r>
      <w:r w:rsidRPr="00531BF5">
        <w:rPr>
          <w:rFonts w:ascii="Times New Roman" w:eastAsia="Calibri" w:hAnsi="Times New Roman" w:cs="Times New Roman"/>
        </w:rPr>
        <w:t>р «О назначении публичных слушаний по обсуждению проект</w:t>
      </w:r>
      <w:r w:rsidR="001462D5">
        <w:rPr>
          <w:rFonts w:ascii="Times New Roman" w:eastAsia="Calibri" w:hAnsi="Times New Roman" w:cs="Times New Roman"/>
        </w:rPr>
        <w:t>а</w:t>
      </w:r>
      <w:r w:rsidRPr="00531BF5">
        <w:rPr>
          <w:rFonts w:ascii="Times New Roman" w:eastAsia="Calibri" w:hAnsi="Times New Roman" w:cs="Times New Roman"/>
        </w:rPr>
        <w:t xml:space="preserve">  </w:t>
      </w:r>
      <w:r w:rsidR="00F45295">
        <w:rPr>
          <w:rFonts w:ascii="Times New Roman" w:eastAsia="Calibri" w:hAnsi="Times New Roman" w:cs="Times New Roman"/>
        </w:rPr>
        <w:t>постановления</w:t>
      </w:r>
      <w:r w:rsidRPr="00531BF5">
        <w:rPr>
          <w:rFonts w:ascii="Times New Roman" w:eastAsia="Calibri" w:hAnsi="Times New Roman" w:cs="Times New Roman"/>
        </w:rPr>
        <w:t xml:space="preserve">  </w:t>
      </w:r>
      <w:r w:rsidR="001462D5" w:rsidRPr="001462D5">
        <w:rPr>
          <w:rFonts w:ascii="Times New Roman" w:eastAsia="Calibri" w:hAnsi="Times New Roman" w:cs="Times New Roman"/>
        </w:rPr>
        <w:t>«О предоставлении разрешения на условно разреш</w:t>
      </w:r>
      <w:r w:rsidR="004268FE">
        <w:rPr>
          <w:rFonts w:ascii="Times New Roman" w:eastAsia="Calibri" w:hAnsi="Times New Roman" w:cs="Times New Roman"/>
        </w:rPr>
        <w:t>енный вид использования земельных</w:t>
      </w:r>
      <w:r w:rsidR="001462D5" w:rsidRPr="001462D5">
        <w:rPr>
          <w:rFonts w:ascii="Times New Roman" w:eastAsia="Calibri" w:hAnsi="Times New Roman" w:cs="Times New Roman"/>
        </w:rPr>
        <w:t xml:space="preserve"> участк</w:t>
      </w:r>
      <w:r w:rsidR="004268FE">
        <w:rPr>
          <w:rFonts w:ascii="Times New Roman" w:eastAsia="Calibri" w:hAnsi="Times New Roman" w:cs="Times New Roman"/>
        </w:rPr>
        <w:t xml:space="preserve">ов </w:t>
      </w:r>
      <w:r w:rsidR="004268FE" w:rsidRPr="004268FE">
        <w:rPr>
          <w:rFonts w:ascii="Times New Roman" w:eastAsia="Calibri" w:hAnsi="Times New Roman" w:cs="Times New Roman"/>
        </w:rPr>
        <w:t>или объектов капитального строительства</w:t>
      </w:r>
      <w:r w:rsidR="001462D5" w:rsidRPr="001462D5">
        <w:rPr>
          <w:rFonts w:ascii="Times New Roman" w:eastAsia="Calibri" w:hAnsi="Times New Roman" w:cs="Times New Roman"/>
        </w:rPr>
        <w:t>».</w:t>
      </w: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Место проведения публичных слушаний: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 здание администрации Верхнемамонского  сельского поселения Верхнемамонского муниципального района Воронежской области (зал заседаний), расположенное по адресу: с</w:t>
      </w:r>
      <w:proofErr w:type="gramStart"/>
      <w:r w:rsidRPr="00531BF5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Pr="00531BF5">
        <w:rPr>
          <w:rFonts w:ascii="Times New Roman" w:eastAsia="Times New Roman" w:hAnsi="Times New Roman" w:cs="Times New Roman"/>
          <w:lang w:eastAsia="ru-RU"/>
        </w:rPr>
        <w:t xml:space="preserve">ерхний Мамон, </w:t>
      </w:r>
      <w:r w:rsidR="00927B36" w:rsidRPr="00531BF5">
        <w:rPr>
          <w:rFonts w:ascii="Times New Roman" w:eastAsia="Times New Roman" w:hAnsi="Times New Roman" w:cs="Times New Roman"/>
          <w:lang w:eastAsia="ru-RU"/>
        </w:rPr>
        <w:t>ул. Школьная д.9</w:t>
      </w:r>
      <w:r w:rsidRPr="00531BF5">
        <w:rPr>
          <w:rFonts w:ascii="Times New Roman" w:eastAsia="Times New Roman" w:hAnsi="Times New Roman" w:cs="Times New Roman"/>
          <w:lang w:eastAsia="ru-RU"/>
        </w:rPr>
        <w:t>.</w:t>
      </w: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Время проведения публичных слушаний: </w:t>
      </w:r>
      <w:r w:rsidRPr="00531BF5">
        <w:rPr>
          <w:rFonts w:ascii="Times New Roman" w:eastAsia="Times New Roman" w:hAnsi="Times New Roman" w:cs="Times New Roman"/>
          <w:lang w:eastAsia="ru-RU"/>
        </w:rPr>
        <w:t>начало          -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09 час. 00 мин.</w:t>
      </w:r>
    </w:p>
    <w:p w:rsidR="00710E04" w:rsidRPr="00531BF5" w:rsidRDefault="00710E04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="00927B36" w:rsidRPr="00531BF5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31BF5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927B36"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окончание    -  </w:t>
      </w:r>
      <w:r w:rsidR="0089320F">
        <w:rPr>
          <w:rFonts w:ascii="Times New Roman" w:eastAsia="Times New Roman" w:hAnsi="Times New Roman" w:cs="Times New Roman"/>
          <w:lang w:eastAsia="ru-RU"/>
        </w:rPr>
        <w:t>10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час. 30 мин.</w:t>
      </w:r>
    </w:p>
    <w:p w:rsidR="00710E04" w:rsidRPr="00531BF5" w:rsidRDefault="00710E04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Pr="008B6115" w:rsidRDefault="006A36C1" w:rsidP="00710E0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  <w:t xml:space="preserve"> </w:t>
      </w:r>
      <w:r w:rsidR="00710E04" w:rsidRPr="00531BF5">
        <w:rPr>
          <w:rFonts w:ascii="Times New Roman" w:eastAsia="Calibri" w:hAnsi="Times New Roman" w:cs="Times New Roman"/>
          <w:b/>
          <w:bCs/>
        </w:rPr>
        <w:t xml:space="preserve">Оповещение о начале публичных слушаний по  обсуждению </w:t>
      </w:r>
      <w:r w:rsidR="00710E04" w:rsidRPr="00531BF5">
        <w:rPr>
          <w:rFonts w:ascii="Times New Roman" w:eastAsia="Calibri" w:hAnsi="Times New Roman" w:cs="Times New Roman"/>
          <w:b/>
        </w:rPr>
        <w:t>проект</w:t>
      </w:r>
      <w:r w:rsidR="00CF015B">
        <w:rPr>
          <w:rFonts w:ascii="Times New Roman" w:eastAsia="Calibri" w:hAnsi="Times New Roman" w:cs="Times New Roman"/>
          <w:b/>
        </w:rPr>
        <w:t>а</w:t>
      </w:r>
      <w:r w:rsidR="00710E04" w:rsidRPr="00531BF5">
        <w:rPr>
          <w:rFonts w:ascii="Times New Roman" w:eastAsia="Calibri" w:hAnsi="Times New Roman" w:cs="Times New Roman"/>
          <w:b/>
        </w:rPr>
        <w:t xml:space="preserve"> </w:t>
      </w:r>
      <w:r w:rsidR="00F45295">
        <w:rPr>
          <w:rFonts w:ascii="Times New Roman" w:eastAsia="Calibri" w:hAnsi="Times New Roman" w:cs="Times New Roman"/>
          <w:b/>
        </w:rPr>
        <w:t>постановления</w:t>
      </w:r>
      <w:r w:rsidR="00710E04" w:rsidRPr="00531BF5">
        <w:rPr>
          <w:rFonts w:ascii="Times New Roman" w:eastAsia="Calibri" w:hAnsi="Times New Roman" w:cs="Times New Roman"/>
          <w:b/>
        </w:rPr>
        <w:t xml:space="preserve"> </w:t>
      </w:r>
      <w:r w:rsidR="001462D5" w:rsidRPr="001462D5">
        <w:rPr>
          <w:rFonts w:ascii="Times New Roman" w:eastAsia="Calibri" w:hAnsi="Times New Roman" w:cs="Times New Roman"/>
          <w:b/>
        </w:rPr>
        <w:t>«О предоставлении разрешения на условно разреш</w:t>
      </w:r>
      <w:r w:rsidR="004268FE">
        <w:rPr>
          <w:rFonts w:ascii="Times New Roman" w:eastAsia="Calibri" w:hAnsi="Times New Roman" w:cs="Times New Roman"/>
          <w:b/>
        </w:rPr>
        <w:t>енный вид использования земельных</w:t>
      </w:r>
      <w:r w:rsidR="001462D5" w:rsidRPr="001462D5">
        <w:rPr>
          <w:rFonts w:ascii="Times New Roman" w:eastAsia="Calibri" w:hAnsi="Times New Roman" w:cs="Times New Roman"/>
          <w:b/>
        </w:rPr>
        <w:t xml:space="preserve"> участк</w:t>
      </w:r>
      <w:r w:rsidR="004268FE">
        <w:rPr>
          <w:rFonts w:ascii="Times New Roman" w:eastAsia="Calibri" w:hAnsi="Times New Roman" w:cs="Times New Roman"/>
          <w:b/>
        </w:rPr>
        <w:t>ов</w:t>
      </w:r>
      <w:r w:rsidR="000E1D8A" w:rsidRPr="000E1D8A">
        <w:t xml:space="preserve"> </w:t>
      </w:r>
      <w:r w:rsidR="000E1D8A" w:rsidRPr="000E1D8A">
        <w:rPr>
          <w:rFonts w:ascii="Times New Roman" w:eastAsia="Calibri" w:hAnsi="Times New Roman" w:cs="Times New Roman"/>
          <w:b/>
        </w:rPr>
        <w:t>или объектов капитального строительства</w:t>
      </w:r>
      <w:r w:rsidR="001462D5" w:rsidRPr="001462D5">
        <w:rPr>
          <w:rFonts w:ascii="Times New Roman" w:eastAsia="Calibri" w:hAnsi="Times New Roman" w:cs="Times New Roman"/>
          <w:b/>
        </w:rPr>
        <w:t>»</w:t>
      </w:r>
      <w:r w:rsidR="001462D5">
        <w:rPr>
          <w:rFonts w:ascii="Times New Roman" w:eastAsia="Calibri" w:hAnsi="Times New Roman" w:cs="Times New Roman"/>
          <w:b/>
        </w:rPr>
        <w:t>, р</w:t>
      </w:r>
      <w:r w:rsidR="00710E04" w:rsidRPr="00531BF5">
        <w:rPr>
          <w:rFonts w:ascii="Times New Roman" w:eastAsia="Calibri" w:hAnsi="Times New Roman" w:cs="Times New Roman"/>
          <w:b/>
          <w:bCs/>
        </w:rPr>
        <w:t>азмещено</w:t>
      </w:r>
      <w:r w:rsidR="00F4529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12</w:t>
      </w:r>
      <w:r w:rsidR="0054523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.0</w:t>
      </w:r>
      <w:r w:rsidR="00F4529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2</w:t>
      </w:r>
      <w:r w:rsidR="00710E04"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.20</w:t>
      </w:r>
      <w:r w:rsidR="00927B36"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2</w:t>
      </w:r>
      <w:r w:rsidR="00F4529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</w:t>
      </w:r>
      <w:r w:rsidR="00710E04"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г. </w:t>
      </w: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531BF5">
        <w:rPr>
          <w:rFonts w:ascii="Times New Roman" w:eastAsia="Calibri" w:hAnsi="Times New Roman" w:cs="Times New Roman"/>
          <w:color w:val="000000"/>
        </w:rPr>
        <w:t>Информационные материалы к проект</w:t>
      </w:r>
      <w:r w:rsidR="00CF015B">
        <w:rPr>
          <w:rFonts w:ascii="Times New Roman" w:eastAsia="Calibri" w:hAnsi="Times New Roman" w:cs="Times New Roman"/>
          <w:color w:val="000000"/>
        </w:rPr>
        <w:t>у</w:t>
      </w:r>
      <w:r w:rsidRPr="00531BF5">
        <w:rPr>
          <w:rFonts w:ascii="Times New Roman" w:eastAsia="Calibri" w:hAnsi="Times New Roman" w:cs="Times New Roman"/>
          <w:color w:val="000000"/>
        </w:rPr>
        <w:t xml:space="preserve">  размещены на официальном сайте администрации Верхн</w:t>
      </w:r>
      <w:r w:rsidR="00F45295">
        <w:rPr>
          <w:rFonts w:ascii="Times New Roman" w:eastAsia="Calibri" w:hAnsi="Times New Roman" w:cs="Times New Roman"/>
          <w:color w:val="000000"/>
        </w:rPr>
        <w:t xml:space="preserve">емамонского сельского поселения     </w:t>
      </w:r>
      <w:r w:rsidR="00F45295" w:rsidRPr="00F45295">
        <w:rPr>
          <w:rFonts w:ascii="Times New Roman" w:eastAsia="Calibri" w:hAnsi="Times New Roman" w:cs="Times New Roman"/>
          <w:color w:val="000000"/>
        </w:rPr>
        <w:t>https://verxnemamonskoe-r20.gosweb.gosuslugi.ru</w:t>
      </w:r>
      <w:r w:rsidR="00F45295">
        <w:rPr>
          <w:rFonts w:ascii="Times New Roman" w:eastAsia="Calibri" w:hAnsi="Times New Roman" w:cs="Times New Roman"/>
          <w:color w:val="000000"/>
        </w:rPr>
        <w:t xml:space="preserve">  </w:t>
      </w:r>
      <w:r w:rsidRPr="00531BF5">
        <w:rPr>
          <w:rFonts w:ascii="Times New Roman" w:eastAsia="Calibri" w:hAnsi="Times New Roman" w:cs="Times New Roman"/>
          <w:color w:val="3333FF"/>
        </w:rPr>
        <w:t xml:space="preserve"> </w:t>
      </w:r>
      <w:r w:rsidRPr="00531BF5">
        <w:rPr>
          <w:rFonts w:ascii="Times New Roman" w:eastAsia="Calibri" w:hAnsi="Times New Roman" w:cs="Times New Roman"/>
          <w:color w:val="000000"/>
        </w:rPr>
        <w:t>и в информационном бюллетене.</w:t>
      </w: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За время объявления публичных </w:t>
      </w:r>
      <w:r w:rsidR="008B611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слушаний  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с </w:t>
      </w:r>
      <w:r w:rsidR="00F4529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12</w:t>
      </w:r>
      <w:r w:rsidR="0054523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</w:t>
      </w:r>
      <w:r w:rsidR="00F4529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02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.202</w:t>
      </w:r>
      <w:r w:rsidR="00F4529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</w:t>
      </w:r>
      <w:r w:rsidR="00927B36"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г. по </w:t>
      </w:r>
      <w:r w:rsidR="00F4529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11.03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.202</w:t>
      </w:r>
      <w:r w:rsidR="00F4529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г. во время проведения </w:t>
      </w:r>
      <w:r w:rsidRPr="00531BF5">
        <w:rPr>
          <w:rFonts w:ascii="Times New Roman" w:eastAsia="Calibri" w:hAnsi="Times New Roman" w:cs="Times New Roman"/>
          <w:b/>
          <w:bCs/>
          <w:color w:val="000000"/>
        </w:rPr>
        <w:t>экспозиции проект</w:t>
      </w:r>
      <w:r w:rsidR="00CF015B">
        <w:rPr>
          <w:rFonts w:ascii="Times New Roman" w:eastAsia="Calibri" w:hAnsi="Times New Roman" w:cs="Times New Roman"/>
          <w:b/>
          <w:bCs/>
          <w:color w:val="000000"/>
        </w:rPr>
        <w:t>а</w:t>
      </w:r>
      <w:r w:rsidRPr="00531BF5">
        <w:rPr>
          <w:rFonts w:ascii="Times New Roman" w:eastAsia="Calibri" w:hAnsi="Times New Roman" w:cs="Times New Roman"/>
          <w:b/>
          <w:bCs/>
          <w:color w:val="000000"/>
        </w:rPr>
        <w:t>, подлежащ</w:t>
      </w:r>
      <w:r w:rsidR="00CF015B">
        <w:rPr>
          <w:rFonts w:ascii="Times New Roman" w:eastAsia="Calibri" w:hAnsi="Times New Roman" w:cs="Times New Roman"/>
          <w:b/>
          <w:bCs/>
          <w:color w:val="000000"/>
        </w:rPr>
        <w:t>его</w:t>
      </w:r>
      <w:r w:rsidR="00A40BDD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531BF5">
        <w:rPr>
          <w:rFonts w:ascii="Times New Roman" w:eastAsia="Calibri" w:hAnsi="Times New Roman" w:cs="Times New Roman"/>
          <w:b/>
          <w:bCs/>
          <w:color w:val="000000"/>
        </w:rPr>
        <w:t xml:space="preserve">рассмотрению на публичных слушаниях, а также на основании обнародованных информационных материалах  </w:t>
      </w:r>
      <w:r w:rsidRPr="00531BF5">
        <w:rPr>
          <w:rFonts w:ascii="Times New Roman" w:eastAsia="Calibri" w:hAnsi="Times New Roman" w:cs="Times New Roman"/>
          <w:color w:val="000000"/>
        </w:rPr>
        <w:t>на официальном сайте администрации Верхнемамонского сельского поселения</w:t>
      </w:r>
      <w:r w:rsidR="000E1D8A">
        <w:rPr>
          <w:rFonts w:ascii="Times New Roman" w:eastAsia="Calibri" w:hAnsi="Times New Roman" w:cs="Times New Roman"/>
          <w:color w:val="3333FF"/>
        </w:rPr>
        <w:t xml:space="preserve"> </w:t>
      </w:r>
      <w:r w:rsidR="00F45295" w:rsidRPr="00F45295">
        <w:rPr>
          <w:rFonts w:ascii="Times New Roman" w:eastAsia="Calibri" w:hAnsi="Times New Roman" w:cs="Times New Roman"/>
          <w:b/>
          <w:color w:val="000000"/>
        </w:rPr>
        <w:t>https://verxnemamonskoe-r20.gosweb.gosuslugi.ru</w:t>
      </w:r>
      <w:r w:rsidRPr="00531BF5">
        <w:rPr>
          <w:rFonts w:ascii="Times New Roman" w:eastAsia="Calibri" w:hAnsi="Times New Roman" w:cs="Times New Roman"/>
          <w:color w:val="000000"/>
        </w:rPr>
        <w:t>и в информационном бюллетене поступивших  заявлений, замечаний, предложений, обращений от граждан, общественных организаций, юридических лиц (ИП) в комиссию по подготовке и</w:t>
      </w:r>
      <w:proofErr w:type="gramEnd"/>
      <w:r w:rsidRPr="00531BF5">
        <w:rPr>
          <w:rFonts w:ascii="Times New Roman" w:eastAsia="Calibri" w:hAnsi="Times New Roman" w:cs="Times New Roman"/>
          <w:color w:val="000000"/>
        </w:rPr>
        <w:t xml:space="preserve"> проведению публичных слушаний  не поступало.</w:t>
      </w: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531BF5">
        <w:rPr>
          <w:rFonts w:ascii="Times New Roman" w:eastAsia="Calibri" w:hAnsi="Times New Roman" w:cs="Times New Roman"/>
          <w:color w:val="000000"/>
        </w:rPr>
        <w:t xml:space="preserve"> </w:t>
      </w: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Присутствует: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5295">
        <w:rPr>
          <w:rFonts w:ascii="Times New Roman" w:eastAsia="Times New Roman" w:hAnsi="Times New Roman" w:cs="Times New Roman"/>
          <w:lang w:eastAsia="ru-RU"/>
        </w:rPr>
        <w:t>5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жител</w:t>
      </w:r>
      <w:r w:rsidR="00F45295">
        <w:rPr>
          <w:rFonts w:ascii="Times New Roman" w:eastAsia="Times New Roman" w:hAnsi="Times New Roman" w:cs="Times New Roman"/>
          <w:lang w:eastAsia="ru-RU"/>
        </w:rPr>
        <w:t>ей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села Верхний Мамон</w:t>
      </w:r>
      <w:r w:rsidR="0089320F">
        <w:rPr>
          <w:rFonts w:ascii="Times New Roman" w:eastAsia="Times New Roman" w:hAnsi="Times New Roman" w:cs="Times New Roman"/>
          <w:lang w:eastAsia="ru-RU"/>
        </w:rPr>
        <w:t xml:space="preserve"> Воронежской области</w:t>
      </w:r>
      <w:r w:rsidRPr="00531BF5">
        <w:rPr>
          <w:rFonts w:ascii="Times New Roman" w:eastAsia="Times New Roman" w:hAnsi="Times New Roman" w:cs="Times New Roman"/>
          <w:lang w:eastAsia="ru-RU"/>
        </w:rPr>
        <w:t>, в том числе от администрации Верхнемамонского сельского поселения:</w:t>
      </w:r>
    </w:p>
    <w:p w:rsidR="00710E04" w:rsidRPr="00531BF5" w:rsidRDefault="00143856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О.М. Малахов</w:t>
      </w:r>
      <w:r w:rsidR="0089320F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F45295" w:rsidRPr="00F45295">
        <w:t xml:space="preserve"> </w:t>
      </w:r>
      <w:proofErr w:type="spellStart"/>
      <w:r w:rsidR="00F45295" w:rsidRPr="00F45295">
        <w:rPr>
          <w:rFonts w:ascii="Times New Roman" w:eastAsia="Times New Roman" w:hAnsi="Times New Roman" w:cs="Times New Roman"/>
          <w:lang w:eastAsia="ru-RU"/>
        </w:rPr>
        <w:t>И.</w:t>
      </w:r>
      <w:r w:rsidR="00F45295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="00F45295" w:rsidRPr="00F45295">
        <w:rPr>
          <w:rFonts w:ascii="Times New Roman" w:eastAsia="Times New Roman" w:hAnsi="Times New Roman" w:cs="Times New Roman"/>
          <w:lang w:eastAsia="ru-RU"/>
        </w:rPr>
        <w:t>. главы Верхнемамонского сельского поселения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>;</w:t>
      </w:r>
    </w:p>
    <w:p w:rsidR="00710E04" w:rsidRPr="00531BF5" w:rsidRDefault="006B44AA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И.А.Дьяконова</w:t>
      </w:r>
      <w:proofErr w:type="spellEnd"/>
      <w:r w:rsidR="005C2BB6"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 - секретарь публичных слушаний, инспектор по земельным</w:t>
      </w:r>
      <w:r w:rsidR="005C2BB6" w:rsidRPr="00531BF5">
        <w:rPr>
          <w:rFonts w:ascii="Times New Roman" w:eastAsia="Times New Roman" w:hAnsi="Times New Roman" w:cs="Times New Roman"/>
          <w:lang w:eastAsia="ru-RU"/>
        </w:rPr>
        <w:t xml:space="preserve"> и имущественным 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 вопросам администрации Верхнемамонского сельского поселения; </w:t>
      </w:r>
    </w:p>
    <w:p w:rsidR="00F45295" w:rsidRPr="00F45295" w:rsidRDefault="00873EB4" w:rsidP="00F452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5295">
        <w:rPr>
          <w:rFonts w:ascii="Times New Roman" w:eastAsia="Times New Roman" w:hAnsi="Times New Roman" w:cs="Times New Roman"/>
          <w:lang w:eastAsia="ru-RU"/>
        </w:rPr>
        <w:t>Е.В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F452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45295" w:rsidRPr="00F45295">
        <w:rPr>
          <w:rFonts w:ascii="Times New Roman" w:eastAsia="Times New Roman" w:hAnsi="Times New Roman" w:cs="Times New Roman"/>
          <w:lang w:eastAsia="ru-RU"/>
        </w:rPr>
        <w:t>Волокитина</w:t>
      </w:r>
      <w:proofErr w:type="spellEnd"/>
      <w:r w:rsidR="00F45295" w:rsidRPr="00F45295">
        <w:rPr>
          <w:rFonts w:ascii="Times New Roman" w:eastAsia="Times New Roman" w:hAnsi="Times New Roman" w:cs="Times New Roman"/>
          <w:lang w:eastAsia="ru-RU"/>
        </w:rPr>
        <w:t xml:space="preserve"> – ведущий специалист  администрации Верхнемамонского сельского поселения</w:t>
      </w:r>
      <w:r w:rsidR="00F45295">
        <w:rPr>
          <w:rFonts w:ascii="Times New Roman" w:eastAsia="Times New Roman" w:hAnsi="Times New Roman" w:cs="Times New Roman"/>
          <w:lang w:eastAsia="ru-RU"/>
        </w:rPr>
        <w:t>.</w:t>
      </w: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710E04" w:rsidRPr="00531BF5" w:rsidRDefault="00710E04" w:rsidP="00710E04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ab/>
        <w:t>Проведение публичных слушаний по п</w:t>
      </w:r>
      <w:r w:rsidRPr="00531BF5">
        <w:rPr>
          <w:rFonts w:ascii="Times New Roman" w:eastAsia="Times New Roman" w:hAnsi="Times New Roman" w:cs="Times New Roman"/>
          <w:bCs/>
          <w:kern w:val="36"/>
          <w:lang w:eastAsia="ru-RU"/>
        </w:rPr>
        <w:t>роект</w:t>
      </w:r>
      <w:r w:rsidR="00CF015B">
        <w:rPr>
          <w:rFonts w:ascii="Times New Roman" w:eastAsia="Times New Roman" w:hAnsi="Times New Roman" w:cs="Times New Roman"/>
          <w:bCs/>
          <w:kern w:val="36"/>
          <w:lang w:eastAsia="ru-RU"/>
        </w:rPr>
        <w:t>у</w:t>
      </w:r>
      <w:r w:rsidRPr="00531BF5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F45295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постановления администрации Верхнемамонского сельского поселения Верхнемамонского муниципального </w:t>
      </w:r>
      <w:r w:rsidR="009164D7">
        <w:rPr>
          <w:rFonts w:ascii="Times New Roman" w:eastAsia="Times New Roman" w:hAnsi="Times New Roman" w:cs="Times New Roman"/>
          <w:bCs/>
          <w:kern w:val="36"/>
          <w:lang w:eastAsia="ru-RU"/>
        </w:rPr>
        <w:t>района</w:t>
      </w:r>
      <w:r w:rsidRPr="00531BF5">
        <w:rPr>
          <w:rFonts w:ascii="Times New Roman" w:eastAsia="Times New Roman" w:hAnsi="Times New Roman" w:cs="Times New Roman"/>
          <w:lang w:eastAsia="ru-RU"/>
        </w:rPr>
        <w:t>:</w:t>
      </w:r>
    </w:p>
    <w:p w:rsidR="009164D7" w:rsidRPr="009164D7" w:rsidRDefault="00EC6FB3" w:rsidP="0091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1.</w:t>
      </w:r>
      <w:r w:rsidR="001462D5"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62D5" w:rsidRPr="001462D5">
        <w:rPr>
          <w:rFonts w:ascii="Times New Roman" w:eastAsia="Times New Roman" w:hAnsi="Times New Roman" w:cs="Times New Roman"/>
          <w:lang w:eastAsia="ru-RU"/>
        </w:rPr>
        <w:t xml:space="preserve">Предоставить </w:t>
      </w:r>
      <w:r w:rsidR="009164D7">
        <w:rPr>
          <w:rFonts w:ascii="Times New Roman" w:eastAsia="Times New Roman" w:hAnsi="Times New Roman" w:cs="Times New Roman"/>
          <w:lang w:eastAsia="ru-RU"/>
        </w:rPr>
        <w:t>Администрации Верхнемамонского сельского поселения Верхнемамонского муниципального района Воронежской области</w:t>
      </w:r>
      <w:r w:rsidR="001462D5" w:rsidRPr="001462D5">
        <w:rPr>
          <w:rFonts w:ascii="Times New Roman" w:eastAsia="Times New Roman" w:hAnsi="Times New Roman" w:cs="Times New Roman"/>
          <w:lang w:eastAsia="ru-RU"/>
        </w:rPr>
        <w:t xml:space="preserve"> разрешение на условно разреше</w:t>
      </w:r>
      <w:r w:rsidR="009164D7">
        <w:rPr>
          <w:rFonts w:ascii="Times New Roman" w:eastAsia="Times New Roman" w:hAnsi="Times New Roman" w:cs="Times New Roman"/>
          <w:lang w:eastAsia="ru-RU"/>
        </w:rPr>
        <w:t>нный вид использования земельных</w:t>
      </w:r>
      <w:r w:rsidR="001462D5" w:rsidRPr="001462D5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9164D7">
        <w:rPr>
          <w:rFonts w:ascii="Times New Roman" w:eastAsia="Times New Roman" w:hAnsi="Times New Roman" w:cs="Times New Roman"/>
          <w:lang w:eastAsia="ru-RU"/>
        </w:rPr>
        <w:t xml:space="preserve">ов </w:t>
      </w:r>
      <w:r w:rsidR="004268FE" w:rsidRPr="004268FE">
        <w:rPr>
          <w:rFonts w:ascii="Times New Roman" w:eastAsia="Times New Roman" w:hAnsi="Times New Roman" w:cs="Times New Roman"/>
          <w:lang w:eastAsia="ru-RU"/>
        </w:rPr>
        <w:t xml:space="preserve">или объектов капитального строительства </w:t>
      </w:r>
      <w:r w:rsidR="009164D7" w:rsidRPr="009164D7">
        <w:rPr>
          <w:rFonts w:ascii="Times New Roman" w:eastAsia="Times New Roman" w:hAnsi="Times New Roman" w:cs="Times New Roman"/>
          <w:lang w:eastAsia="ru-RU"/>
        </w:rPr>
        <w:t>«Для ведения личного подсобного хозяйства (приусадебный земельный участок) (код ВРИ 2.2)» в отношении земельных участков:</w:t>
      </w:r>
    </w:p>
    <w:p w:rsidR="009164D7" w:rsidRPr="009164D7" w:rsidRDefault="009164D7" w:rsidP="0091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164D7">
        <w:rPr>
          <w:rFonts w:ascii="Times New Roman" w:eastAsia="Times New Roman" w:hAnsi="Times New Roman" w:cs="Times New Roman"/>
          <w:lang w:eastAsia="ru-RU"/>
        </w:rPr>
        <w:t xml:space="preserve">1.1.   с кадастровым номером 36:06:0100005:712, площадью 1379 </w:t>
      </w:r>
      <w:proofErr w:type="spellStart"/>
      <w:r w:rsidRPr="009164D7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164D7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Start"/>
      <w:r w:rsidRPr="009164D7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Pr="009164D7">
        <w:rPr>
          <w:rFonts w:ascii="Times New Roman" w:eastAsia="Times New Roman" w:hAnsi="Times New Roman" w:cs="Times New Roman"/>
          <w:lang w:eastAsia="ru-RU"/>
        </w:rPr>
        <w:t xml:space="preserve"> по адресу: Воронежская область, Верхнемамонский район, с. Верхний Мамон, пер. Центральный, 37, в территориальной зоне «Общественно-деловая зона  села Верхний Мамон-ОД/1».</w:t>
      </w:r>
    </w:p>
    <w:p w:rsidR="009164D7" w:rsidRPr="009164D7" w:rsidRDefault="009164D7" w:rsidP="0091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164D7">
        <w:rPr>
          <w:rFonts w:ascii="Times New Roman" w:eastAsia="Times New Roman" w:hAnsi="Times New Roman" w:cs="Times New Roman"/>
          <w:lang w:eastAsia="ru-RU"/>
        </w:rPr>
        <w:t xml:space="preserve">2.1. с кадастровым номером 36:06:0100005:713, площадью 1470 </w:t>
      </w:r>
      <w:proofErr w:type="spellStart"/>
      <w:r w:rsidRPr="009164D7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164D7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Start"/>
      <w:r w:rsidRPr="009164D7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Pr="009164D7">
        <w:rPr>
          <w:rFonts w:ascii="Times New Roman" w:eastAsia="Times New Roman" w:hAnsi="Times New Roman" w:cs="Times New Roman"/>
          <w:lang w:eastAsia="ru-RU"/>
        </w:rPr>
        <w:t xml:space="preserve"> по адресу: Воронежская область, Верхнемамонский район, с. Верхний Мамон, пер. Центральный, 35, в территориальной зоне «Общественно-деловая зона  села Верхний Мамон-ОД/1».</w:t>
      </w:r>
    </w:p>
    <w:p w:rsidR="009164D7" w:rsidRPr="009164D7" w:rsidRDefault="009164D7" w:rsidP="0091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164D7">
        <w:rPr>
          <w:rFonts w:ascii="Times New Roman" w:eastAsia="Times New Roman" w:hAnsi="Times New Roman" w:cs="Times New Roman"/>
          <w:lang w:eastAsia="ru-RU"/>
        </w:rPr>
        <w:lastRenderedPageBreak/>
        <w:t xml:space="preserve">3.1. с кадастровым номером 36:06:0100005:714, площадью 1428 </w:t>
      </w:r>
      <w:proofErr w:type="spellStart"/>
      <w:r w:rsidRPr="009164D7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164D7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Start"/>
      <w:r w:rsidRPr="009164D7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Pr="009164D7">
        <w:rPr>
          <w:rFonts w:ascii="Times New Roman" w:eastAsia="Times New Roman" w:hAnsi="Times New Roman" w:cs="Times New Roman"/>
          <w:lang w:eastAsia="ru-RU"/>
        </w:rPr>
        <w:t xml:space="preserve"> по адресу: Воронежская область, Верхнемамонский район, с. Верхний Мамон, пер. Центральный, 33, в территориальной зоне «Общественно-деловая зона  села Верхний Мамон-ОД/1».</w:t>
      </w:r>
    </w:p>
    <w:p w:rsidR="009164D7" w:rsidRPr="009164D7" w:rsidRDefault="009164D7" w:rsidP="0091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164D7">
        <w:rPr>
          <w:rFonts w:ascii="Times New Roman" w:eastAsia="Times New Roman" w:hAnsi="Times New Roman" w:cs="Times New Roman"/>
          <w:lang w:eastAsia="ru-RU"/>
        </w:rPr>
        <w:t xml:space="preserve">4.1. с кадастровым номером 36:06:0100005:715, площадью 1428 </w:t>
      </w:r>
      <w:proofErr w:type="spellStart"/>
      <w:r w:rsidRPr="009164D7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164D7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Start"/>
      <w:r w:rsidRPr="009164D7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Pr="009164D7">
        <w:rPr>
          <w:rFonts w:ascii="Times New Roman" w:eastAsia="Times New Roman" w:hAnsi="Times New Roman" w:cs="Times New Roman"/>
          <w:lang w:eastAsia="ru-RU"/>
        </w:rPr>
        <w:t xml:space="preserve"> по адресу: Воронежская область, Верхнемамонский район, с. Верхний Мамон, пер. Центральный, 31, в территориальной зоне «Общественно-деловая зона  села Верхний Мамон-ОД/1».</w:t>
      </w:r>
    </w:p>
    <w:p w:rsidR="00710E04" w:rsidRPr="00531BF5" w:rsidRDefault="009164D7" w:rsidP="00710E04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>Публичные слушания провод</w:t>
      </w:r>
      <w:r w:rsidR="008B1870">
        <w:rPr>
          <w:rFonts w:ascii="Times New Roman" w:eastAsia="Times New Roman" w:hAnsi="Times New Roman" w:cs="Times New Roman"/>
          <w:lang w:eastAsia="ru-RU"/>
        </w:rPr>
        <w:t>ятся в соответствии со статьей ч.2 ст.39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 Градостроительного Кодекса, статьей 28 Федерального закона от 06.10.2003г. №131-ФЗ «Об общих принципах организации местного самоуправления в Российской Федерации», статьей 19 Устава Верхнемамонского  сельского поселения, </w:t>
      </w: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31BF5">
        <w:rPr>
          <w:rFonts w:ascii="Times New Roman" w:eastAsia="Calibri" w:hAnsi="Times New Roman" w:cs="Times New Roman"/>
          <w:color w:val="000000"/>
        </w:rPr>
        <w:tab/>
        <w:t xml:space="preserve">По вопросу повестки дня выступил </w:t>
      </w:r>
      <w:r w:rsidR="00AF3F6E">
        <w:rPr>
          <w:rFonts w:ascii="Times New Roman" w:eastAsia="Calibri" w:hAnsi="Times New Roman" w:cs="Times New Roman"/>
          <w:color w:val="000000"/>
        </w:rPr>
        <w:t>О.М. Малахов</w:t>
      </w:r>
      <w:r w:rsidRPr="00531BF5">
        <w:rPr>
          <w:rFonts w:ascii="Times New Roman" w:eastAsia="Calibri" w:hAnsi="Times New Roman" w:cs="Times New Roman"/>
          <w:color w:val="000000"/>
        </w:rPr>
        <w:t xml:space="preserve"> – </w:t>
      </w:r>
      <w:proofErr w:type="spellStart"/>
      <w:r w:rsidR="009164D7">
        <w:rPr>
          <w:rFonts w:ascii="Times New Roman" w:eastAsia="Calibri" w:hAnsi="Times New Roman" w:cs="Times New Roman"/>
          <w:color w:val="000000"/>
        </w:rPr>
        <w:t>И.о</w:t>
      </w:r>
      <w:proofErr w:type="spellEnd"/>
      <w:r w:rsidR="009164D7">
        <w:rPr>
          <w:rFonts w:ascii="Times New Roman" w:eastAsia="Calibri" w:hAnsi="Times New Roman" w:cs="Times New Roman"/>
          <w:color w:val="000000"/>
        </w:rPr>
        <w:t>. главы Верхнемамонского сельского поселения</w:t>
      </w:r>
      <w:r w:rsidRPr="00531BF5">
        <w:rPr>
          <w:rFonts w:ascii="Times New Roman" w:eastAsia="Calibri" w:hAnsi="Times New Roman" w:cs="Times New Roman"/>
          <w:color w:val="000000"/>
        </w:rPr>
        <w:t>, который оз</w:t>
      </w:r>
      <w:r w:rsidR="00CF015B">
        <w:rPr>
          <w:rFonts w:ascii="Times New Roman" w:eastAsia="Calibri" w:hAnsi="Times New Roman" w:cs="Times New Roman"/>
          <w:color w:val="000000"/>
        </w:rPr>
        <w:t>накомил присутствующих с проектом</w:t>
      </w:r>
      <w:r w:rsidR="00AF3F6E">
        <w:rPr>
          <w:rFonts w:ascii="Times New Roman" w:eastAsia="Calibri" w:hAnsi="Times New Roman" w:cs="Times New Roman"/>
          <w:color w:val="000000"/>
        </w:rPr>
        <w:t xml:space="preserve"> </w:t>
      </w:r>
      <w:r w:rsidR="009164D7">
        <w:rPr>
          <w:rFonts w:ascii="Times New Roman" w:eastAsia="Calibri" w:hAnsi="Times New Roman" w:cs="Times New Roman"/>
          <w:color w:val="000000"/>
        </w:rPr>
        <w:t>постановления</w:t>
      </w:r>
      <w:r w:rsidRPr="00531BF5">
        <w:rPr>
          <w:rFonts w:ascii="Times New Roman" w:eastAsia="Calibri" w:hAnsi="Times New Roman" w:cs="Times New Roman"/>
          <w:color w:val="000000"/>
        </w:rPr>
        <w:t xml:space="preserve"> </w:t>
      </w:r>
      <w:r w:rsidR="001462D5" w:rsidRPr="001462D5">
        <w:rPr>
          <w:rFonts w:ascii="Times New Roman" w:eastAsia="Calibri" w:hAnsi="Times New Roman" w:cs="Times New Roman"/>
          <w:color w:val="000000"/>
        </w:rPr>
        <w:t>«О предоставлении разрешения на условно разреше</w:t>
      </w:r>
      <w:r w:rsidR="004268FE">
        <w:rPr>
          <w:rFonts w:ascii="Times New Roman" w:eastAsia="Calibri" w:hAnsi="Times New Roman" w:cs="Times New Roman"/>
          <w:color w:val="000000"/>
        </w:rPr>
        <w:t>нный вид использования земельных</w:t>
      </w:r>
      <w:r w:rsidR="001462D5" w:rsidRPr="001462D5">
        <w:rPr>
          <w:rFonts w:ascii="Times New Roman" w:eastAsia="Calibri" w:hAnsi="Times New Roman" w:cs="Times New Roman"/>
          <w:color w:val="000000"/>
        </w:rPr>
        <w:t xml:space="preserve"> участк</w:t>
      </w:r>
      <w:r w:rsidR="004268FE">
        <w:rPr>
          <w:rFonts w:ascii="Times New Roman" w:eastAsia="Calibri" w:hAnsi="Times New Roman" w:cs="Times New Roman"/>
          <w:color w:val="000000"/>
        </w:rPr>
        <w:t>ов</w:t>
      </w:r>
      <w:r w:rsidR="004268FE" w:rsidRPr="004268FE">
        <w:t xml:space="preserve"> </w:t>
      </w:r>
      <w:r w:rsidR="004268FE" w:rsidRPr="004268FE">
        <w:rPr>
          <w:rFonts w:ascii="Times New Roman" w:eastAsia="Calibri" w:hAnsi="Times New Roman" w:cs="Times New Roman"/>
          <w:color w:val="000000"/>
        </w:rPr>
        <w:t>или объектов капитального строительства</w:t>
      </w:r>
      <w:r w:rsidR="001462D5" w:rsidRPr="001462D5">
        <w:rPr>
          <w:rFonts w:ascii="Times New Roman" w:eastAsia="Calibri" w:hAnsi="Times New Roman" w:cs="Times New Roman"/>
          <w:color w:val="000000"/>
        </w:rPr>
        <w:t>».</w:t>
      </w:r>
    </w:p>
    <w:p w:rsidR="00710E04" w:rsidRPr="00531BF5" w:rsidRDefault="00710E04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>Демонстрационные материалы: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текстовая часть  </w:t>
      </w:r>
    </w:p>
    <w:p w:rsidR="00710E04" w:rsidRPr="00531BF5" w:rsidRDefault="00710E04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462D5" w:rsidRDefault="00710E04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Вынесено на обсуждение публичных слушаний предложения: </w:t>
      </w:r>
    </w:p>
    <w:p w:rsidR="008B1870" w:rsidRDefault="008B1870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164D7" w:rsidRPr="009164D7" w:rsidRDefault="009164D7" w:rsidP="0091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9164D7">
        <w:rPr>
          <w:rFonts w:ascii="Times New Roman" w:eastAsia="Times New Roman" w:hAnsi="Times New Roman" w:cs="Times New Roman"/>
          <w:lang w:eastAsia="ru-RU"/>
        </w:rPr>
        <w:t>О</w:t>
      </w:r>
      <w:r w:rsidR="008B1870" w:rsidRPr="009164D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164D7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>редоставлении</w:t>
      </w:r>
      <w:r w:rsidRPr="001462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68FE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>дминистрации Верхнемамонского сельского поселения Верхнемамонского муниципального района Воронежской области</w:t>
      </w:r>
      <w:r w:rsidRPr="001462D5">
        <w:rPr>
          <w:rFonts w:ascii="Times New Roman" w:eastAsia="Times New Roman" w:hAnsi="Times New Roman" w:cs="Times New Roman"/>
          <w:lang w:eastAsia="ru-RU"/>
        </w:rPr>
        <w:t xml:space="preserve"> разрешение на условно разреше</w:t>
      </w:r>
      <w:r>
        <w:rPr>
          <w:rFonts w:ascii="Times New Roman" w:eastAsia="Times New Roman" w:hAnsi="Times New Roman" w:cs="Times New Roman"/>
          <w:lang w:eastAsia="ru-RU"/>
        </w:rPr>
        <w:t>нный вид использования земельных</w:t>
      </w:r>
      <w:r w:rsidRPr="001462D5">
        <w:rPr>
          <w:rFonts w:ascii="Times New Roman" w:eastAsia="Times New Roman" w:hAnsi="Times New Roman" w:cs="Times New Roman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lang w:eastAsia="ru-RU"/>
        </w:rPr>
        <w:t>ов</w:t>
      </w:r>
      <w:r w:rsidR="004268FE" w:rsidRPr="004268FE">
        <w:t xml:space="preserve"> </w:t>
      </w:r>
      <w:r w:rsidR="004268FE" w:rsidRPr="004268FE">
        <w:rPr>
          <w:rFonts w:ascii="Times New Roman" w:eastAsia="Times New Roman" w:hAnsi="Times New Roman" w:cs="Times New Roman"/>
          <w:lang w:eastAsia="ru-RU"/>
        </w:rPr>
        <w:t>или объектов капитального строительства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64D7">
        <w:rPr>
          <w:rFonts w:ascii="Times New Roman" w:eastAsia="Times New Roman" w:hAnsi="Times New Roman" w:cs="Times New Roman"/>
          <w:lang w:eastAsia="ru-RU"/>
        </w:rPr>
        <w:t>«Для ведения личного подсобного хозяйства (приусадебный земельный участок) (код ВРИ 2.2)» в отношении земельных участков:</w:t>
      </w:r>
    </w:p>
    <w:p w:rsidR="009164D7" w:rsidRPr="009164D7" w:rsidRDefault="009164D7" w:rsidP="0091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164D7">
        <w:rPr>
          <w:rFonts w:ascii="Times New Roman" w:eastAsia="Times New Roman" w:hAnsi="Times New Roman" w:cs="Times New Roman"/>
          <w:lang w:eastAsia="ru-RU"/>
        </w:rPr>
        <w:t xml:space="preserve">1.1.   с кадастровым номером 36:06:0100005:712, площадью 1379 </w:t>
      </w:r>
      <w:proofErr w:type="spellStart"/>
      <w:r w:rsidRPr="009164D7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164D7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Start"/>
      <w:r w:rsidRPr="009164D7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Pr="009164D7">
        <w:rPr>
          <w:rFonts w:ascii="Times New Roman" w:eastAsia="Times New Roman" w:hAnsi="Times New Roman" w:cs="Times New Roman"/>
          <w:lang w:eastAsia="ru-RU"/>
        </w:rPr>
        <w:t xml:space="preserve"> по адресу: Воронежская область, Верхнемамонский район, с. Верхний Мамон, пер. Центральный, 37, в территориальной зоне «Общественно-деловая зона  села Верхний Мамон-ОД/1».</w:t>
      </w:r>
    </w:p>
    <w:p w:rsidR="009164D7" w:rsidRPr="009164D7" w:rsidRDefault="009164D7" w:rsidP="0091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164D7">
        <w:rPr>
          <w:rFonts w:ascii="Times New Roman" w:eastAsia="Times New Roman" w:hAnsi="Times New Roman" w:cs="Times New Roman"/>
          <w:lang w:eastAsia="ru-RU"/>
        </w:rPr>
        <w:t xml:space="preserve">2.1. с кадастровым номером 36:06:0100005:713, площадью 1470 </w:t>
      </w:r>
      <w:proofErr w:type="spellStart"/>
      <w:r w:rsidRPr="009164D7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164D7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Start"/>
      <w:r w:rsidRPr="009164D7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Pr="009164D7">
        <w:rPr>
          <w:rFonts w:ascii="Times New Roman" w:eastAsia="Times New Roman" w:hAnsi="Times New Roman" w:cs="Times New Roman"/>
          <w:lang w:eastAsia="ru-RU"/>
        </w:rPr>
        <w:t xml:space="preserve"> по адресу: Воронежская область, Верхнемамонский район, с. Верхний Мамон, пер. Центральный, 35, в территориальной зоне «Общественно-деловая зона  села Верхний Мамон-ОД/1».</w:t>
      </w:r>
    </w:p>
    <w:p w:rsidR="009164D7" w:rsidRPr="009164D7" w:rsidRDefault="009164D7" w:rsidP="0091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164D7">
        <w:rPr>
          <w:rFonts w:ascii="Times New Roman" w:eastAsia="Times New Roman" w:hAnsi="Times New Roman" w:cs="Times New Roman"/>
          <w:lang w:eastAsia="ru-RU"/>
        </w:rPr>
        <w:t xml:space="preserve">3.1. с кадастровым номером 36:06:0100005:714, площадью 1428 </w:t>
      </w:r>
      <w:proofErr w:type="spellStart"/>
      <w:r w:rsidRPr="009164D7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164D7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Start"/>
      <w:r w:rsidRPr="009164D7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Pr="009164D7">
        <w:rPr>
          <w:rFonts w:ascii="Times New Roman" w:eastAsia="Times New Roman" w:hAnsi="Times New Roman" w:cs="Times New Roman"/>
          <w:lang w:eastAsia="ru-RU"/>
        </w:rPr>
        <w:t xml:space="preserve"> по адресу: Воронежская область, Верхнемамонский район, с. Верхний Мамон, пер. Центральный, 33, в территориальной зоне «Общественно-деловая зона  села Верхний Мамон-ОД/1».</w:t>
      </w:r>
    </w:p>
    <w:p w:rsidR="009164D7" w:rsidRPr="009164D7" w:rsidRDefault="009164D7" w:rsidP="0091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164D7">
        <w:rPr>
          <w:rFonts w:ascii="Times New Roman" w:eastAsia="Times New Roman" w:hAnsi="Times New Roman" w:cs="Times New Roman"/>
          <w:lang w:eastAsia="ru-RU"/>
        </w:rPr>
        <w:t xml:space="preserve">4.1. с кадастровым номером 36:06:0100005:715, площадью 1428 </w:t>
      </w:r>
      <w:proofErr w:type="spellStart"/>
      <w:r w:rsidRPr="009164D7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164D7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Start"/>
      <w:r w:rsidRPr="009164D7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Pr="009164D7">
        <w:rPr>
          <w:rFonts w:ascii="Times New Roman" w:eastAsia="Times New Roman" w:hAnsi="Times New Roman" w:cs="Times New Roman"/>
          <w:lang w:eastAsia="ru-RU"/>
        </w:rPr>
        <w:t xml:space="preserve"> по адресу: Воронежская область, Верхнемамонский район, с. Верхний Мамон, пер. Центральный, 31, в территориальной зоне «Общественно-деловая зона  села Верхний Мамон-ОД/1».</w:t>
      </w:r>
    </w:p>
    <w:p w:rsidR="009164D7" w:rsidRPr="009164D7" w:rsidRDefault="009164D7" w:rsidP="009164D7">
      <w:pPr>
        <w:pStyle w:val="a3"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Pr="009164D7" w:rsidRDefault="00710E04" w:rsidP="009164D7">
      <w:pPr>
        <w:pStyle w:val="a3"/>
        <w:numPr>
          <w:ilvl w:val="0"/>
          <w:numId w:val="3"/>
        </w:numPr>
        <w:spacing w:after="0" w:line="240" w:lineRule="auto"/>
        <w:ind w:hanging="359"/>
        <w:rPr>
          <w:rFonts w:ascii="Times New Roman" w:eastAsia="Times New Roman" w:hAnsi="Times New Roman" w:cs="Times New Roman"/>
          <w:lang w:eastAsia="ru-RU"/>
        </w:rPr>
      </w:pPr>
      <w:r w:rsidRPr="009164D7">
        <w:rPr>
          <w:rFonts w:ascii="Times New Roman" w:eastAsia="Times New Roman" w:hAnsi="Times New Roman" w:cs="Times New Roman"/>
          <w:b/>
          <w:lang w:eastAsia="ru-RU"/>
        </w:rPr>
        <w:t xml:space="preserve">По результатам обсуждений вынесенных предложений </w:t>
      </w:r>
      <w:r w:rsidRPr="009164D7">
        <w:rPr>
          <w:rFonts w:ascii="Times New Roman" w:eastAsia="Times New Roman" w:hAnsi="Times New Roman" w:cs="Times New Roman"/>
          <w:lang w:eastAsia="ru-RU"/>
        </w:rPr>
        <w:t xml:space="preserve">других вопросов, </w:t>
      </w:r>
      <w:r w:rsidR="009164D7">
        <w:rPr>
          <w:rFonts w:ascii="Times New Roman" w:eastAsia="Times New Roman" w:hAnsi="Times New Roman" w:cs="Times New Roman"/>
          <w:lang w:eastAsia="ru-RU"/>
        </w:rPr>
        <w:t>п</w:t>
      </w:r>
      <w:r w:rsidRPr="009164D7">
        <w:rPr>
          <w:rFonts w:ascii="Times New Roman" w:eastAsia="Times New Roman" w:hAnsi="Times New Roman" w:cs="Times New Roman"/>
          <w:lang w:eastAsia="ru-RU"/>
        </w:rPr>
        <w:t>исьменных заявлений, предложений и замечаний  не поступало.</w:t>
      </w:r>
    </w:p>
    <w:p w:rsidR="00710E04" w:rsidRPr="00531BF5" w:rsidRDefault="00710E04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tabs>
          <w:tab w:val="left" w:pos="3416"/>
        </w:tabs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u w:val="single"/>
          <w:lang w:eastAsia="ru-RU"/>
        </w:rPr>
        <w:t>РЕШИЛИ:</w:t>
      </w:r>
    </w:p>
    <w:p w:rsidR="00227C08" w:rsidRDefault="00710E04" w:rsidP="00710E04">
      <w:pPr>
        <w:tabs>
          <w:tab w:val="left" w:pos="341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1.Одобрить проект </w:t>
      </w:r>
      <w:r w:rsidR="009164D7">
        <w:rPr>
          <w:rFonts w:ascii="Times New Roman" w:eastAsia="Times New Roman" w:hAnsi="Times New Roman" w:cs="Times New Roman"/>
          <w:b/>
          <w:lang w:eastAsia="ru-RU"/>
        </w:rPr>
        <w:t>постановления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462D5" w:rsidRPr="001462D5">
        <w:rPr>
          <w:rFonts w:ascii="Times New Roman" w:eastAsia="Times New Roman" w:hAnsi="Times New Roman" w:cs="Times New Roman"/>
          <w:b/>
          <w:lang w:eastAsia="ru-RU"/>
        </w:rPr>
        <w:t>«О предоставлении разрешения на условно разрешенный вид исполь</w:t>
      </w:r>
      <w:r w:rsidR="004268FE">
        <w:rPr>
          <w:rFonts w:ascii="Times New Roman" w:eastAsia="Times New Roman" w:hAnsi="Times New Roman" w:cs="Times New Roman"/>
          <w:b/>
          <w:lang w:eastAsia="ru-RU"/>
        </w:rPr>
        <w:t>зования земельных</w:t>
      </w:r>
      <w:r w:rsidR="009164D7">
        <w:rPr>
          <w:rFonts w:ascii="Times New Roman" w:eastAsia="Times New Roman" w:hAnsi="Times New Roman" w:cs="Times New Roman"/>
          <w:b/>
          <w:lang w:eastAsia="ru-RU"/>
        </w:rPr>
        <w:t xml:space="preserve"> участк</w:t>
      </w:r>
      <w:r w:rsidR="004268FE">
        <w:rPr>
          <w:rFonts w:ascii="Times New Roman" w:eastAsia="Times New Roman" w:hAnsi="Times New Roman" w:cs="Times New Roman"/>
          <w:b/>
          <w:lang w:eastAsia="ru-RU"/>
        </w:rPr>
        <w:t>ов</w:t>
      </w:r>
      <w:r w:rsidR="004268FE" w:rsidRPr="004268FE">
        <w:t xml:space="preserve"> </w:t>
      </w:r>
      <w:r w:rsidR="004268FE" w:rsidRPr="004268FE">
        <w:rPr>
          <w:rFonts w:ascii="Times New Roman" w:eastAsia="Times New Roman" w:hAnsi="Times New Roman" w:cs="Times New Roman"/>
          <w:b/>
          <w:lang w:eastAsia="ru-RU"/>
        </w:rPr>
        <w:t>или объектов капитального строительства</w:t>
      </w:r>
      <w:r w:rsidR="001462D5" w:rsidRPr="001462D5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9164D7" w:rsidRDefault="009164D7" w:rsidP="00710E04">
      <w:pPr>
        <w:tabs>
          <w:tab w:val="left" w:pos="341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164D7" w:rsidRPr="009164D7" w:rsidRDefault="008B09CC" w:rsidP="008B09CC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Предоставить</w:t>
      </w:r>
      <w:r w:rsidR="009164D7" w:rsidRPr="009164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68FE">
        <w:rPr>
          <w:rFonts w:ascii="Times New Roman" w:eastAsia="Times New Roman" w:hAnsi="Times New Roman" w:cs="Times New Roman"/>
          <w:lang w:eastAsia="ru-RU"/>
        </w:rPr>
        <w:t>а</w:t>
      </w:r>
      <w:r w:rsidR="009164D7" w:rsidRPr="009164D7">
        <w:rPr>
          <w:rFonts w:ascii="Times New Roman" w:eastAsia="Times New Roman" w:hAnsi="Times New Roman" w:cs="Times New Roman"/>
          <w:lang w:eastAsia="ru-RU"/>
        </w:rPr>
        <w:t xml:space="preserve">дминистрации Верхнемамонского сельского поселения Верхнемамонского муниципального района Воронежской области разрешение на условно разрешенный вид использования земельных участков </w:t>
      </w:r>
      <w:r w:rsidR="004268FE" w:rsidRPr="004268FE">
        <w:rPr>
          <w:rFonts w:ascii="Times New Roman" w:eastAsia="Times New Roman" w:hAnsi="Times New Roman" w:cs="Times New Roman"/>
          <w:lang w:eastAsia="ru-RU"/>
        </w:rPr>
        <w:t xml:space="preserve">или объектов капитального строительства </w:t>
      </w:r>
      <w:r w:rsidR="009164D7" w:rsidRPr="009164D7">
        <w:rPr>
          <w:rFonts w:ascii="Times New Roman" w:eastAsia="Times New Roman" w:hAnsi="Times New Roman" w:cs="Times New Roman"/>
          <w:lang w:eastAsia="ru-RU"/>
        </w:rPr>
        <w:t>«Для ведения личного подсобного хозяйства (приусадебный земельный участок) (код ВРИ 2.2)» в отношении земельных участков:</w:t>
      </w:r>
    </w:p>
    <w:p w:rsidR="009164D7" w:rsidRPr="009164D7" w:rsidRDefault="008B09CC" w:rsidP="008B09CC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1.1.</w:t>
      </w:r>
      <w:bookmarkStart w:id="0" w:name="_GoBack"/>
      <w:bookmarkEnd w:id="0"/>
      <w:r w:rsidR="009164D7" w:rsidRPr="009164D7">
        <w:rPr>
          <w:rFonts w:ascii="Times New Roman" w:eastAsia="Times New Roman" w:hAnsi="Times New Roman" w:cs="Times New Roman"/>
          <w:lang w:eastAsia="ru-RU"/>
        </w:rPr>
        <w:t xml:space="preserve">   с кадастровым номером 36:06:0100005:712, площадью 1379 </w:t>
      </w:r>
      <w:proofErr w:type="spellStart"/>
      <w:r w:rsidR="009164D7" w:rsidRPr="009164D7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9164D7" w:rsidRPr="009164D7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Start"/>
      <w:r w:rsidR="009164D7" w:rsidRPr="009164D7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="009164D7" w:rsidRPr="009164D7">
        <w:rPr>
          <w:rFonts w:ascii="Times New Roman" w:eastAsia="Times New Roman" w:hAnsi="Times New Roman" w:cs="Times New Roman"/>
          <w:lang w:eastAsia="ru-RU"/>
        </w:rPr>
        <w:t xml:space="preserve"> по адресу: Воронежская область, Верхнемамонский район, с. Верхний Мамон, пер. Центральный, 37, в территориальной зоне «Общественно-деловая зона  села Верхний Мамон-ОД/1».</w:t>
      </w:r>
    </w:p>
    <w:p w:rsidR="009164D7" w:rsidRPr="009164D7" w:rsidRDefault="008B09CC" w:rsidP="008B09CC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1.2.</w:t>
      </w:r>
      <w:r w:rsidR="009164D7" w:rsidRPr="009164D7">
        <w:rPr>
          <w:rFonts w:ascii="Times New Roman" w:eastAsia="Times New Roman" w:hAnsi="Times New Roman" w:cs="Times New Roman"/>
          <w:lang w:eastAsia="ru-RU"/>
        </w:rPr>
        <w:t xml:space="preserve"> с кадастровым номером 36:06:0100005:713, площадью 1470 </w:t>
      </w:r>
      <w:proofErr w:type="spellStart"/>
      <w:r w:rsidR="009164D7" w:rsidRPr="009164D7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9164D7" w:rsidRPr="009164D7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Start"/>
      <w:r w:rsidR="009164D7" w:rsidRPr="009164D7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="009164D7" w:rsidRPr="009164D7">
        <w:rPr>
          <w:rFonts w:ascii="Times New Roman" w:eastAsia="Times New Roman" w:hAnsi="Times New Roman" w:cs="Times New Roman"/>
          <w:lang w:eastAsia="ru-RU"/>
        </w:rPr>
        <w:t xml:space="preserve"> по адресу: Воронежская область, Верхнемамонский район, с. Верхний Мамон, пер. </w:t>
      </w:r>
      <w:r w:rsidR="009164D7" w:rsidRPr="009164D7">
        <w:rPr>
          <w:rFonts w:ascii="Times New Roman" w:eastAsia="Times New Roman" w:hAnsi="Times New Roman" w:cs="Times New Roman"/>
          <w:lang w:eastAsia="ru-RU"/>
        </w:rPr>
        <w:lastRenderedPageBreak/>
        <w:t>Центральный, 35, в территориальной зоне «Общественно-деловая зона  села Верхний Мамон-ОД/1».</w:t>
      </w:r>
    </w:p>
    <w:p w:rsidR="009164D7" w:rsidRPr="009164D7" w:rsidRDefault="008B09CC" w:rsidP="008B09CC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</w:t>
      </w:r>
      <w:r w:rsidR="009164D7" w:rsidRPr="009164D7">
        <w:rPr>
          <w:rFonts w:ascii="Times New Roman" w:eastAsia="Times New Roman" w:hAnsi="Times New Roman" w:cs="Times New Roman"/>
          <w:lang w:eastAsia="ru-RU"/>
        </w:rPr>
        <w:t xml:space="preserve"> с кадастровым номером 36:06:0100005:714, площадью 1428 </w:t>
      </w:r>
      <w:proofErr w:type="spellStart"/>
      <w:r w:rsidR="009164D7" w:rsidRPr="009164D7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9164D7" w:rsidRPr="009164D7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Start"/>
      <w:r w:rsidR="009164D7" w:rsidRPr="009164D7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="009164D7" w:rsidRPr="009164D7">
        <w:rPr>
          <w:rFonts w:ascii="Times New Roman" w:eastAsia="Times New Roman" w:hAnsi="Times New Roman" w:cs="Times New Roman"/>
          <w:lang w:eastAsia="ru-RU"/>
        </w:rPr>
        <w:t xml:space="preserve"> по адресу: Воронежская область, Верхнемамонский район, с. Верхний Мамон, пер. Центральный, 33, в территориальной зоне «Общественно-деловая зона  села Верхний Мамон-ОД/1».</w:t>
      </w:r>
    </w:p>
    <w:p w:rsidR="00504C34" w:rsidRPr="009164D7" w:rsidRDefault="008B09CC" w:rsidP="008B09CC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1.4.</w:t>
      </w:r>
      <w:r w:rsidR="009164D7" w:rsidRPr="009164D7">
        <w:rPr>
          <w:rFonts w:ascii="Times New Roman" w:eastAsia="Times New Roman" w:hAnsi="Times New Roman" w:cs="Times New Roman"/>
          <w:lang w:eastAsia="ru-RU"/>
        </w:rPr>
        <w:t xml:space="preserve"> с кадастровым номером 36:06:0100005:715, площадью 1428 </w:t>
      </w:r>
      <w:proofErr w:type="spellStart"/>
      <w:r w:rsidR="009164D7" w:rsidRPr="009164D7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9164D7" w:rsidRPr="009164D7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Start"/>
      <w:r w:rsidR="009164D7" w:rsidRPr="009164D7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="009164D7" w:rsidRPr="009164D7">
        <w:rPr>
          <w:rFonts w:ascii="Times New Roman" w:eastAsia="Times New Roman" w:hAnsi="Times New Roman" w:cs="Times New Roman"/>
          <w:lang w:eastAsia="ru-RU"/>
        </w:rPr>
        <w:t xml:space="preserve"> по адресу: Воронежская область, Верхнемамонский район, с. Верхний Мамон, пер. Центральный, 31, в территориальной зоне «Общественно-деловая зона  села Верхний Мамон-ОД/1».</w:t>
      </w:r>
    </w:p>
    <w:p w:rsidR="009164D7" w:rsidRPr="009164D7" w:rsidRDefault="009164D7" w:rsidP="009164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7E7A" w:rsidRPr="00504C34" w:rsidRDefault="00E87E7A" w:rsidP="00E87E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04C34">
        <w:rPr>
          <w:rFonts w:ascii="Times New Roman" w:eastAsia="Times New Roman" w:hAnsi="Times New Roman" w:cs="Times New Roman"/>
          <w:lang w:eastAsia="ru-RU"/>
        </w:rPr>
        <w:t>Подготовить и опубликовать заключение о результатах публичных слушаний по обсуждению проект</w:t>
      </w:r>
      <w:r w:rsidR="00CF015B" w:rsidRPr="00504C34">
        <w:rPr>
          <w:rFonts w:ascii="Times New Roman" w:eastAsia="Times New Roman" w:hAnsi="Times New Roman" w:cs="Times New Roman"/>
          <w:lang w:eastAsia="ru-RU"/>
        </w:rPr>
        <w:t>а</w:t>
      </w:r>
      <w:r w:rsidRPr="00504C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4D7">
        <w:rPr>
          <w:rFonts w:ascii="Times New Roman" w:eastAsia="Times New Roman" w:hAnsi="Times New Roman" w:cs="Times New Roman"/>
          <w:lang w:eastAsia="ru-RU"/>
        </w:rPr>
        <w:t>постановления</w:t>
      </w:r>
      <w:r w:rsidRPr="00504C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C34" w:rsidRPr="00504C34">
        <w:rPr>
          <w:rFonts w:ascii="Times New Roman" w:eastAsia="Times New Roman" w:hAnsi="Times New Roman" w:cs="Times New Roman"/>
          <w:lang w:eastAsia="ru-RU"/>
        </w:rPr>
        <w:t>«О предоставлении разрешения на условно разреш</w:t>
      </w:r>
      <w:r w:rsidR="004268FE">
        <w:rPr>
          <w:rFonts w:ascii="Times New Roman" w:eastAsia="Times New Roman" w:hAnsi="Times New Roman" w:cs="Times New Roman"/>
          <w:lang w:eastAsia="ru-RU"/>
        </w:rPr>
        <w:t>енный вид использования земельных участков</w:t>
      </w:r>
      <w:r w:rsidR="00504C34">
        <w:rPr>
          <w:rFonts w:ascii="Times New Roman" w:eastAsia="Times New Roman" w:hAnsi="Times New Roman" w:cs="Times New Roman"/>
          <w:lang w:eastAsia="ru-RU"/>
        </w:rPr>
        <w:t>»</w:t>
      </w:r>
      <w:r w:rsidRPr="00504C3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10E04" w:rsidRPr="00531BF5" w:rsidRDefault="00710E04" w:rsidP="00710E04">
      <w:pPr>
        <w:tabs>
          <w:tab w:val="left" w:pos="3416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15992" w:rsidRPr="00531BF5" w:rsidRDefault="00B15992" w:rsidP="00710E04">
      <w:pPr>
        <w:tabs>
          <w:tab w:val="left" w:pos="3416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15992" w:rsidRPr="00531BF5" w:rsidRDefault="00B15992" w:rsidP="00710E04">
      <w:pPr>
        <w:tabs>
          <w:tab w:val="left" w:pos="3416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10E04" w:rsidRDefault="00710E04" w:rsidP="00710E04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Председатель  публичных слушаний   </w:t>
      </w:r>
      <w:r w:rsidR="00EB4BB4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________________ </w:t>
      </w:r>
      <w:r w:rsidR="00B15992" w:rsidRPr="00531BF5">
        <w:rPr>
          <w:rFonts w:ascii="Times New Roman" w:eastAsia="Times New Roman" w:hAnsi="Times New Roman" w:cs="Times New Roman"/>
          <w:b/>
          <w:lang w:eastAsia="ru-RU"/>
        </w:rPr>
        <w:t>О.</w:t>
      </w:r>
      <w:r w:rsidR="00C938FC">
        <w:rPr>
          <w:rFonts w:ascii="Times New Roman" w:eastAsia="Times New Roman" w:hAnsi="Times New Roman" w:cs="Times New Roman"/>
          <w:b/>
          <w:lang w:eastAsia="ru-RU"/>
        </w:rPr>
        <w:t>М. Малахов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66038" w:rsidRPr="00531BF5" w:rsidRDefault="00A66038" w:rsidP="00710E04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10E04" w:rsidRPr="00531BF5" w:rsidRDefault="00710E04" w:rsidP="00710E04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10E04" w:rsidRPr="00531BF5" w:rsidRDefault="00710E04" w:rsidP="00710E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Секре</w:t>
      </w:r>
      <w:r w:rsidR="00531BF5">
        <w:rPr>
          <w:rFonts w:ascii="Times New Roman" w:eastAsia="Times New Roman" w:hAnsi="Times New Roman" w:cs="Times New Roman"/>
          <w:b/>
          <w:lang w:eastAsia="ru-RU"/>
        </w:rPr>
        <w:t xml:space="preserve">тарь   публичных слушаний          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531BF5">
        <w:rPr>
          <w:rFonts w:ascii="Times New Roman" w:eastAsia="Times New Roman" w:hAnsi="Times New Roman" w:cs="Times New Roman"/>
          <w:b/>
          <w:lang w:eastAsia="ru-RU"/>
        </w:rPr>
        <w:t>__</w:t>
      </w:r>
      <w:proofErr w:type="spellStart"/>
      <w:r w:rsidR="006B44AA">
        <w:rPr>
          <w:rFonts w:ascii="Times New Roman" w:eastAsia="Times New Roman" w:hAnsi="Times New Roman" w:cs="Times New Roman"/>
          <w:b/>
          <w:lang w:eastAsia="ru-RU"/>
        </w:rPr>
        <w:t>И.А.Дьяконова</w:t>
      </w:r>
      <w:proofErr w:type="spellEnd"/>
    </w:p>
    <w:p w:rsidR="00710E04" w:rsidRPr="00710E04" w:rsidRDefault="00710E04" w:rsidP="00710E04">
      <w:pPr>
        <w:spacing w:after="0" w:line="240" w:lineRule="auto"/>
        <w:ind w:left="-540" w:firstLine="360"/>
        <w:jc w:val="center"/>
        <w:rPr>
          <w:rFonts w:ascii="Arial" w:eastAsia="Times New Roman" w:hAnsi="Arial" w:cs="Times New Roman"/>
          <w:b/>
          <w:sz w:val="40"/>
          <w:szCs w:val="40"/>
          <w:lang w:eastAsia="ru-RU"/>
        </w:rPr>
      </w:pPr>
    </w:p>
    <w:p w:rsidR="00450FD7" w:rsidRDefault="00450FD7"/>
    <w:sectPr w:rsidR="0045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908"/>
    <w:multiLevelType w:val="multilevel"/>
    <w:tmpl w:val="95F2DD64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08000FF9"/>
    <w:multiLevelType w:val="hybridMultilevel"/>
    <w:tmpl w:val="687AA05A"/>
    <w:lvl w:ilvl="0" w:tplc="1ED4E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BF364B"/>
    <w:multiLevelType w:val="multilevel"/>
    <w:tmpl w:val="16143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7B"/>
    <w:rsid w:val="000E1D8A"/>
    <w:rsid w:val="00143856"/>
    <w:rsid w:val="001462D5"/>
    <w:rsid w:val="00173FC2"/>
    <w:rsid w:val="001D2CA7"/>
    <w:rsid w:val="00227C08"/>
    <w:rsid w:val="002F26C0"/>
    <w:rsid w:val="003A7777"/>
    <w:rsid w:val="004268FE"/>
    <w:rsid w:val="00450FD7"/>
    <w:rsid w:val="00486EC0"/>
    <w:rsid w:val="004C1E7D"/>
    <w:rsid w:val="00504C34"/>
    <w:rsid w:val="00531BF5"/>
    <w:rsid w:val="00545236"/>
    <w:rsid w:val="00557079"/>
    <w:rsid w:val="005C2BB6"/>
    <w:rsid w:val="005F0D66"/>
    <w:rsid w:val="006A36C1"/>
    <w:rsid w:val="006B44AA"/>
    <w:rsid w:val="00710E04"/>
    <w:rsid w:val="007540EF"/>
    <w:rsid w:val="00873EB4"/>
    <w:rsid w:val="0089320F"/>
    <w:rsid w:val="008B09CC"/>
    <w:rsid w:val="008B1870"/>
    <w:rsid w:val="008B6115"/>
    <w:rsid w:val="009164D7"/>
    <w:rsid w:val="00927B36"/>
    <w:rsid w:val="00A40BDD"/>
    <w:rsid w:val="00A66038"/>
    <w:rsid w:val="00AF3F6E"/>
    <w:rsid w:val="00B15992"/>
    <w:rsid w:val="00BB73B9"/>
    <w:rsid w:val="00BE0BF1"/>
    <w:rsid w:val="00C938FC"/>
    <w:rsid w:val="00CF015B"/>
    <w:rsid w:val="00E25B7B"/>
    <w:rsid w:val="00E44E45"/>
    <w:rsid w:val="00E8307F"/>
    <w:rsid w:val="00E87E7A"/>
    <w:rsid w:val="00EB4BB4"/>
    <w:rsid w:val="00EC6FB3"/>
    <w:rsid w:val="00F10A1F"/>
    <w:rsid w:val="00F4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</cp:lastModifiedBy>
  <cp:revision>34</cp:revision>
  <cp:lastPrinted>2024-03-18T09:16:00Z</cp:lastPrinted>
  <dcterms:created xsi:type="dcterms:W3CDTF">2022-04-19T12:16:00Z</dcterms:created>
  <dcterms:modified xsi:type="dcterms:W3CDTF">2024-03-18T09:16:00Z</dcterms:modified>
</cp:coreProperties>
</file>