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4822F5">
              <w:rPr>
                <w:rFonts w:ascii="Times New Roman" w:hAnsi="Times New Roman"/>
                <w:b/>
                <w:sz w:val="36"/>
                <w:szCs w:val="96"/>
              </w:rPr>
              <w:t>68</w:t>
            </w:r>
            <w:bookmarkStart w:id="0" w:name="_GoBack"/>
            <w:bookmarkEnd w:id="0"/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642256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11.11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7743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2911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49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проведения публичных слушаний по  </w:t>
            </w:r>
            <w:r w:rsid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обсуждению 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  постановления «Об исполнении бюджета Верхнемам</w:t>
            </w:r>
            <w:r w:rsidR="00F30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онского сельского поселения за </w:t>
            </w:r>
            <w:r w:rsidR="00642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месяцев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E7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>о результатах публичных слушаний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642256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  <w:r w:rsidR="00F300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ноября</w:t>
            </w:r>
            <w:r w:rsidR="00E7743D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2024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40923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года              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</w:t>
            </w:r>
            <w:r w:rsidR="00A8737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</w:t>
            </w:r>
            <w:r w:rsidR="009848F7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с. Верхний Мамон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642256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98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ноября</w:t>
            </w:r>
            <w:r w:rsidR="00E7743D">
              <w:rPr>
                <w:rFonts w:ascii="Arial" w:eastAsia="Calibri" w:hAnsi="Arial" w:cs="Arial"/>
                <w:sz w:val="24"/>
                <w:szCs w:val="24"/>
              </w:rPr>
              <w:t xml:space="preserve"> 2024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г. в 10.00 часов в зале заседаний администрации Верхнемамонского сельского поселения по адресу: Воронежская область, Верхнемамонский район, с.Верхний Мамон, ул.Школьная, 9 проведены публичные слушания по обсуждению проекта 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>
              <w:rPr>
                <w:rFonts w:ascii="Arial" w:eastAsia="Calibri" w:hAnsi="Arial" w:cs="Arial"/>
                <w:sz w:val="24"/>
              </w:rPr>
              <w:t>9 месяцев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В публичных слушаниях приняло участие 6 жителей Верхнемамонского сельского поселения Верхнемамонского муниципального района.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- главный бухгалтер администрации Верхнемамонского сельского поселения Лактионова О.Н. ознакомила присутствующих с </w:t>
            </w:r>
            <w:r w:rsidRPr="00744393">
              <w:rPr>
                <w:rFonts w:ascii="Arial" w:eastAsia="Calibri" w:hAnsi="Arial" w:cs="Arial"/>
                <w:sz w:val="24"/>
              </w:rPr>
              <w:t>проектом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 w:rsidR="00642256">
              <w:rPr>
                <w:rFonts w:ascii="Arial" w:eastAsia="Calibri" w:hAnsi="Arial" w:cs="Arial"/>
                <w:sz w:val="24"/>
              </w:rPr>
              <w:t>9 месяцев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 </w:t>
            </w:r>
            <w:r w:rsidRPr="00744393">
              <w:rPr>
                <w:rFonts w:ascii="Arial" w:eastAsia="Calibri" w:hAnsi="Arial" w:cs="Arial"/>
                <w:sz w:val="24"/>
                <w:szCs w:val="24"/>
              </w:rPr>
              <w:t>и предложила жителям высказать свои замечания и предложения по обсуждаемому вопросу.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По итогам обсуждения никаких предложений и замечаний не поступило.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Участники публичных слушаний приняли решение одобрить </w:t>
            </w:r>
            <w:r w:rsidRPr="00744393">
              <w:rPr>
                <w:rFonts w:ascii="Arial" w:eastAsia="Calibri" w:hAnsi="Arial" w:cs="Arial"/>
                <w:sz w:val="24"/>
              </w:rPr>
              <w:t>проект постановления «Об исполнении бюджета Верхнемамонског</w:t>
            </w:r>
            <w:r w:rsidR="00F3002A">
              <w:rPr>
                <w:rFonts w:ascii="Arial" w:eastAsia="Calibri" w:hAnsi="Arial" w:cs="Arial"/>
                <w:sz w:val="24"/>
              </w:rPr>
              <w:t xml:space="preserve">о сельского поселения за </w:t>
            </w:r>
            <w:r w:rsidR="00642256">
              <w:rPr>
                <w:rFonts w:ascii="Arial" w:eastAsia="Calibri" w:hAnsi="Arial" w:cs="Arial"/>
                <w:sz w:val="24"/>
              </w:rPr>
              <w:t>9 месяцев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Председатель                                                            </w:t>
            </w: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A63BA7">
              <w:rPr>
                <w:rFonts w:ascii="Arial" w:eastAsia="Calibri" w:hAnsi="Arial" w:cs="Arial"/>
                <w:b/>
                <w:sz w:val="24"/>
                <w:szCs w:val="24"/>
              </w:rPr>
              <w:t>Н.С. Харичков</w:t>
            </w:r>
          </w:p>
          <w:p w:rsidR="00F4257D" w:rsidRPr="00550137" w:rsidRDefault="00F4257D" w:rsidP="0074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lastRenderedPageBreak/>
              <w:t>Ответственный  за выпуск:</w:t>
            </w:r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642256">
              <w:rPr>
                <w:b/>
              </w:rPr>
              <w:t>11</w:t>
            </w:r>
            <w:r w:rsidR="009823FC">
              <w:rPr>
                <w:b/>
              </w:rPr>
              <w:t>.</w:t>
            </w:r>
            <w:r w:rsidR="00642256">
              <w:rPr>
                <w:b/>
              </w:rPr>
              <w:t>11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E7743D">
              <w:rPr>
                <w:b/>
              </w:rPr>
              <w:t>24</w:t>
            </w:r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744393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EF" w:rsidRDefault="00EA25EF" w:rsidP="009068E6">
      <w:pPr>
        <w:spacing w:after="0" w:line="240" w:lineRule="auto"/>
      </w:pPr>
      <w:r>
        <w:separator/>
      </w:r>
    </w:p>
  </w:endnote>
  <w:endnote w:type="continuationSeparator" w:id="0">
    <w:p w:rsidR="00EA25EF" w:rsidRDefault="00EA25EF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EF" w:rsidRDefault="00EA25EF" w:rsidP="009068E6">
      <w:pPr>
        <w:spacing w:after="0" w:line="240" w:lineRule="auto"/>
      </w:pPr>
      <w:r>
        <w:separator/>
      </w:r>
    </w:p>
  </w:footnote>
  <w:footnote w:type="continuationSeparator" w:id="0">
    <w:p w:rsidR="00EA25EF" w:rsidRDefault="00EA25EF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0923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125A3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6804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22F5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0CB1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2256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968C2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3BA7"/>
    <w:rsid w:val="00A6626F"/>
    <w:rsid w:val="00A87379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34488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B5526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7743D"/>
    <w:rsid w:val="00E85B0D"/>
    <w:rsid w:val="00E93518"/>
    <w:rsid w:val="00EA1DA7"/>
    <w:rsid w:val="00EA1FDB"/>
    <w:rsid w:val="00EA25EF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4DF3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C4CB-BCC3-40CF-AE19-85753B93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2020-10-20T11:23:00Z</cp:lastPrinted>
  <dcterms:created xsi:type="dcterms:W3CDTF">2019-08-15T12:03:00Z</dcterms:created>
  <dcterms:modified xsi:type="dcterms:W3CDTF">2024-11-11T07:05:00Z</dcterms:modified>
</cp:coreProperties>
</file>