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D97" w:rsidRDefault="00470D97" w:rsidP="009B63F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3308B2" w:rsidRPr="003308B2" w:rsidRDefault="003308B2" w:rsidP="003308B2">
      <w:pPr>
        <w:spacing w:after="0" w:line="240" w:lineRule="auto"/>
        <w:jc w:val="center"/>
        <w:rPr>
          <w:rFonts w:cs="Times New Roman"/>
        </w:rPr>
      </w:pPr>
      <w:r w:rsidRPr="003308B2">
        <w:rPr>
          <w:rFonts w:cs="Times New Roman"/>
          <w:noProof/>
        </w:rPr>
        <w:drawing>
          <wp:inline distT="0" distB="0" distL="0" distR="0" wp14:anchorId="25F06F5C" wp14:editId="13ECF07F">
            <wp:extent cx="733425" cy="871855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1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8B2" w:rsidRPr="003308B2" w:rsidRDefault="003308B2" w:rsidP="003308B2">
      <w:pPr>
        <w:keepNext/>
        <w:tabs>
          <w:tab w:val="left" w:pos="63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8B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308B2" w:rsidRPr="003308B2" w:rsidRDefault="003308B2" w:rsidP="003308B2">
      <w:pPr>
        <w:keepNext/>
        <w:tabs>
          <w:tab w:val="left" w:pos="63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8B2">
        <w:rPr>
          <w:rFonts w:ascii="Times New Roman" w:hAnsi="Times New Roman" w:cs="Times New Roman"/>
          <w:b/>
          <w:sz w:val="28"/>
          <w:szCs w:val="28"/>
        </w:rPr>
        <w:t>Верхнемамонского  сельского поселения</w:t>
      </w:r>
    </w:p>
    <w:p w:rsidR="003308B2" w:rsidRPr="003308B2" w:rsidRDefault="003308B2" w:rsidP="003308B2">
      <w:pPr>
        <w:keepNext/>
        <w:tabs>
          <w:tab w:val="left" w:pos="63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8B2">
        <w:rPr>
          <w:rFonts w:ascii="Times New Roman" w:hAnsi="Times New Roman" w:cs="Times New Roman"/>
          <w:b/>
          <w:sz w:val="28"/>
          <w:szCs w:val="28"/>
        </w:rPr>
        <w:t>Верхнемамонского муниципального района</w:t>
      </w:r>
    </w:p>
    <w:p w:rsidR="003308B2" w:rsidRPr="003308B2" w:rsidRDefault="003308B2" w:rsidP="003308B2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08B2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308B2" w:rsidRPr="003308B2" w:rsidRDefault="003308B2" w:rsidP="003308B2">
      <w:pPr>
        <w:keepNext/>
        <w:overflowPunct w:val="0"/>
        <w:autoSpaceDE w:val="0"/>
        <w:autoSpaceDN w:val="0"/>
        <w:adjustRightInd w:val="0"/>
        <w:spacing w:after="0" w:line="360" w:lineRule="auto"/>
        <w:ind w:left="426" w:right="-483" w:hanging="993"/>
        <w:jc w:val="center"/>
        <w:textAlignment w:val="baseline"/>
        <w:outlineLvl w:val="1"/>
        <w:rPr>
          <w:rFonts w:ascii="Times New Roman CYR" w:hAnsi="Times New Roman CYR" w:cs="Times New Roman"/>
          <w:b/>
          <w:color w:val="000000"/>
          <w:sz w:val="32"/>
          <w:szCs w:val="20"/>
        </w:rPr>
      </w:pPr>
      <w:r w:rsidRPr="003308B2">
        <w:rPr>
          <w:rFonts w:ascii="Times New Roman CYR" w:hAnsi="Times New Roman CYR" w:cs="Times New Roman"/>
          <w:b/>
          <w:color w:val="000000"/>
          <w:sz w:val="32"/>
          <w:szCs w:val="20"/>
        </w:rPr>
        <w:t>ПОСТАНОВЛЕНИЕ</w:t>
      </w:r>
    </w:p>
    <w:p w:rsidR="003308B2" w:rsidRPr="001C2E31" w:rsidRDefault="0077020D" w:rsidP="003308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C2E31">
        <w:rPr>
          <w:rFonts w:ascii="Times New Roman" w:hAnsi="Times New Roman" w:cs="Times New Roman"/>
          <w:color w:val="000000"/>
          <w:sz w:val="28"/>
          <w:szCs w:val="28"/>
          <w:u w:val="single"/>
        </w:rPr>
        <w:t>от «</w:t>
      </w:r>
      <w:r w:rsidR="0057409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11</w:t>
      </w:r>
      <w:r w:rsidR="00CF32FD" w:rsidRPr="001C2E3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3308B2" w:rsidRPr="001C2E3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»  </w:t>
      </w:r>
      <w:r w:rsidR="00574095">
        <w:rPr>
          <w:rFonts w:ascii="Times New Roman" w:hAnsi="Times New Roman" w:cs="Times New Roman"/>
          <w:color w:val="000000"/>
          <w:sz w:val="28"/>
          <w:szCs w:val="28"/>
          <w:u w:val="single"/>
        </w:rPr>
        <w:t>июня</w:t>
      </w:r>
      <w:r w:rsidR="00AE5A22" w:rsidRPr="001C2E3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9D30D2" w:rsidRPr="001C2E3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2024</w:t>
      </w:r>
      <w:r w:rsidR="003308B2" w:rsidRPr="001C2E3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г</w:t>
      </w:r>
      <w:r w:rsidR="003308B2" w:rsidRPr="001C2E31">
        <w:rPr>
          <w:rFonts w:ascii="Times New Roman" w:hAnsi="Times New Roman" w:cs="Times New Roman"/>
          <w:color w:val="000000"/>
          <w:sz w:val="28"/>
          <w:szCs w:val="28"/>
        </w:rPr>
        <w:t xml:space="preserve">.      </w:t>
      </w:r>
      <w:r w:rsidR="001C2E31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3308B2" w:rsidRPr="001C2E31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7409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3308B2" w:rsidRPr="001C2E3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="004F4EC0" w:rsidRPr="001C2E3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911D0" w:rsidRPr="001C2E31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4F4EC0" w:rsidRPr="001C2E31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308B2" w:rsidRPr="001C2E31">
        <w:rPr>
          <w:rFonts w:ascii="Times New Roman" w:hAnsi="Times New Roman" w:cs="Times New Roman"/>
          <w:color w:val="000000"/>
          <w:sz w:val="28"/>
          <w:szCs w:val="28"/>
        </w:rPr>
        <w:t xml:space="preserve">      № </w:t>
      </w:r>
      <w:r w:rsidR="00574095">
        <w:rPr>
          <w:rFonts w:ascii="Times New Roman" w:hAnsi="Times New Roman" w:cs="Times New Roman"/>
          <w:color w:val="000000"/>
          <w:sz w:val="28"/>
          <w:szCs w:val="28"/>
        </w:rPr>
        <w:t>89</w:t>
      </w:r>
    </w:p>
    <w:p w:rsidR="003308B2" w:rsidRDefault="003308B2" w:rsidP="003308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C2E3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1C2E31">
        <w:rPr>
          <w:rFonts w:ascii="Times New Roman" w:hAnsi="Times New Roman" w:cs="Times New Roman"/>
          <w:color w:val="000000"/>
          <w:sz w:val="24"/>
          <w:szCs w:val="24"/>
        </w:rPr>
        <w:t>с. Верхний Мамон</w:t>
      </w:r>
    </w:p>
    <w:p w:rsidR="001C2E31" w:rsidRPr="001C2E31" w:rsidRDefault="001C2E31" w:rsidP="003308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751" w:type="dxa"/>
        <w:tblLook w:val="04A0" w:firstRow="1" w:lastRow="0" w:firstColumn="1" w:lastColumn="0" w:noHBand="0" w:noVBand="1"/>
      </w:tblPr>
      <w:tblGrid>
        <w:gridCol w:w="5166"/>
        <w:gridCol w:w="4585"/>
      </w:tblGrid>
      <w:tr w:rsidR="003308B2" w:rsidRPr="001C2E31" w:rsidTr="001C2E31">
        <w:trPr>
          <w:trHeight w:val="2170"/>
        </w:trPr>
        <w:tc>
          <w:tcPr>
            <w:tcW w:w="5166" w:type="dxa"/>
          </w:tcPr>
          <w:p w:rsidR="001C2E31" w:rsidRPr="001C2E31" w:rsidRDefault="00CF32FD" w:rsidP="00360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E31">
              <w:rPr>
                <w:rFonts w:ascii="Times New Roman" w:hAnsi="Times New Roman" w:cs="Times New Roman"/>
                <w:sz w:val="28"/>
                <w:szCs w:val="28"/>
              </w:rPr>
              <w:t>О создании согласительной комиссии по согласованию местоположения границ земельных участков</w:t>
            </w:r>
            <w:r w:rsidR="007664F6" w:rsidRPr="001C2E31">
              <w:rPr>
                <w:rFonts w:ascii="Times New Roman" w:hAnsi="Times New Roman" w:cs="Times New Roman"/>
                <w:sz w:val="28"/>
                <w:szCs w:val="28"/>
              </w:rPr>
              <w:t xml:space="preserve"> при выполнении комплексных кадастровых работ на территории Верхнемамонского </w:t>
            </w:r>
          </w:p>
          <w:p w:rsidR="003308B2" w:rsidRPr="001C2E31" w:rsidRDefault="007664F6" w:rsidP="00360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E3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Верхнемамонского муниципального района Воронежской области.</w:t>
            </w:r>
          </w:p>
          <w:p w:rsidR="003308B2" w:rsidRPr="001C2E31" w:rsidRDefault="003308B2" w:rsidP="00330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5" w:type="dxa"/>
          </w:tcPr>
          <w:p w:rsidR="003308B2" w:rsidRPr="001C2E31" w:rsidRDefault="003308B2" w:rsidP="003308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64F6" w:rsidRDefault="007664F6" w:rsidP="007664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E31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1C2E31" w:rsidRPr="001C2E31">
        <w:rPr>
          <w:rFonts w:ascii="Times New Roman" w:hAnsi="Times New Roman" w:cs="Times New Roman"/>
          <w:sz w:val="28"/>
          <w:szCs w:val="28"/>
        </w:rPr>
        <w:t xml:space="preserve"> </w:t>
      </w:r>
      <w:r w:rsidRPr="001C2E31">
        <w:rPr>
          <w:rFonts w:ascii="Times New Roman" w:hAnsi="Times New Roman" w:cs="Times New Roman"/>
          <w:sz w:val="28"/>
          <w:szCs w:val="28"/>
        </w:rPr>
        <w:t>42.10 Федерального закона от 24.07.2007 г. № 221-</w:t>
      </w:r>
      <w:r w:rsidR="00545F5F" w:rsidRPr="001C2E31">
        <w:rPr>
          <w:rFonts w:ascii="Times New Roman" w:hAnsi="Times New Roman" w:cs="Times New Roman"/>
          <w:sz w:val="28"/>
          <w:szCs w:val="28"/>
        </w:rPr>
        <w:t>ФЗ «О кадастровой деятельности», Федеральным законом от 06.10.2003г. №131-ФЗ «Об общих принципах организации местного самоуправления в Россий</w:t>
      </w:r>
      <w:r w:rsidR="001C2E31" w:rsidRPr="001C2E31">
        <w:rPr>
          <w:rFonts w:ascii="Times New Roman" w:hAnsi="Times New Roman" w:cs="Times New Roman"/>
          <w:sz w:val="28"/>
          <w:szCs w:val="28"/>
        </w:rPr>
        <w:t>ской</w:t>
      </w:r>
      <w:r w:rsidR="00545F5F" w:rsidRPr="001C2E31">
        <w:rPr>
          <w:rFonts w:ascii="Times New Roman" w:hAnsi="Times New Roman" w:cs="Times New Roman"/>
          <w:sz w:val="28"/>
          <w:szCs w:val="28"/>
        </w:rPr>
        <w:t xml:space="preserve"> Федерации», приказом департамента имущественных и земельных отношений Воронежской области от 07.04.2015 г. № 595 «Об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работ».</w:t>
      </w:r>
    </w:p>
    <w:p w:rsidR="003308B2" w:rsidRPr="001C2E31" w:rsidRDefault="003308B2" w:rsidP="003606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C2E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C2E31">
        <w:rPr>
          <w:rFonts w:ascii="Times New Roman" w:hAnsi="Times New Roman" w:cs="Times New Roman"/>
          <w:sz w:val="28"/>
          <w:szCs w:val="28"/>
        </w:rPr>
        <w:t xml:space="preserve"> О С </w:t>
      </w:r>
      <w:r w:rsidR="00DC35BE" w:rsidRPr="001C2E31">
        <w:rPr>
          <w:rFonts w:ascii="Times New Roman" w:hAnsi="Times New Roman" w:cs="Times New Roman"/>
          <w:sz w:val="28"/>
          <w:szCs w:val="28"/>
        </w:rPr>
        <w:t>Т А Н О В Л Я Е Т</w:t>
      </w:r>
      <w:r w:rsidRPr="001C2E31">
        <w:rPr>
          <w:rFonts w:ascii="Times New Roman" w:hAnsi="Times New Roman" w:cs="Times New Roman"/>
          <w:sz w:val="28"/>
          <w:szCs w:val="28"/>
        </w:rPr>
        <w:t>:</w:t>
      </w:r>
    </w:p>
    <w:p w:rsidR="007664F6" w:rsidRPr="001C2E31" w:rsidRDefault="00545F5F" w:rsidP="009137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E31">
        <w:rPr>
          <w:rFonts w:ascii="Times New Roman" w:hAnsi="Times New Roman" w:cs="Times New Roman"/>
          <w:sz w:val="28"/>
          <w:szCs w:val="28"/>
        </w:rPr>
        <w:t>Создать согласительную комиссию по согласованию местоположения границ земельных участков при выполнении комплексных кадастровых работ на территории муниципального образования Верхнемамонское сельское поселение Верхнемамонского муниципального района Воронежской области (</w:t>
      </w:r>
      <w:r w:rsidR="009137FC" w:rsidRPr="001C2E31">
        <w:rPr>
          <w:rFonts w:ascii="Times New Roman" w:hAnsi="Times New Roman" w:cs="Times New Roman"/>
          <w:sz w:val="28"/>
          <w:szCs w:val="28"/>
        </w:rPr>
        <w:t>с.</w:t>
      </w:r>
      <w:r w:rsidR="001C2E31" w:rsidRPr="001C2E31">
        <w:rPr>
          <w:rFonts w:ascii="Times New Roman" w:hAnsi="Times New Roman" w:cs="Times New Roman"/>
          <w:sz w:val="28"/>
          <w:szCs w:val="28"/>
        </w:rPr>
        <w:t xml:space="preserve"> </w:t>
      </w:r>
      <w:r w:rsidR="009137FC" w:rsidRPr="001C2E31">
        <w:rPr>
          <w:rFonts w:ascii="Times New Roman" w:hAnsi="Times New Roman" w:cs="Times New Roman"/>
          <w:sz w:val="28"/>
          <w:szCs w:val="28"/>
        </w:rPr>
        <w:t>Верхний Мамон, кадастровые кварталы 36:06:0100011,</w:t>
      </w:r>
      <w:r w:rsidR="009137FC" w:rsidRPr="001C2E31">
        <w:rPr>
          <w:sz w:val="28"/>
          <w:szCs w:val="28"/>
        </w:rPr>
        <w:t xml:space="preserve"> </w:t>
      </w:r>
      <w:r w:rsidR="009137FC" w:rsidRPr="001C2E31">
        <w:rPr>
          <w:rFonts w:ascii="Times New Roman" w:hAnsi="Times New Roman" w:cs="Times New Roman"/>
          <w:sz w:val="28"/>
          <w:szCs w:val="28"/>
        </w:rPr>
        <w:t>36:06:0100012,</w:t>
      </w:r>
      <w:r w:rsidR="009137FC" w:rsidRPr="001C2E31">
        <w:rPr>
          <w:sz w:val="28"/>
          <w:szCs w:val="28"/>
        </w:rPr>
        <w:t xml:space="preserve"> </w:t>
      </w:r>
      <w:r w:rsidR="009137FC" w:rsidRPr="001C2E31">
        <w:rPr>
          <w:rFonts w:ascii="Times New Roman" w:hAnsi="Times New Roman" w:cs="Times New Roman"/>
          <w:sz w:val="28"/>
          <w:szCs w:val="28"/>
        </w:rPr>
        <w:t>36:06:0100015,</w:t>
      </w:r>
      <w:r w:rsidR="009137FC" w:rsidRPr="001C2E31">
        <w:rPr>
          <w:sz w:val="28"/>
          <w:szCs w:val="28"/>
        </w:rPr>
        <w:t xml:space="preserve"> </w:t>
      </w:r>
      <w:r w:rsidR="009137FC" w:rsidRPr="001C2E31">
        <w:rPr>
          <w:rFonts w:ascii="Times New Roman" w:hAnsi="Times New Roman" w:cs="Times New Roman"/>
          <w:sz w:val="28"/>
          <w:szCs w:val="28"/>
        </w:rPr>
        <w:t>36:06:0100017,</w:t>
      </w:r>
      <w:r w:rsidR="009137FC" w:rsidRPr="001C2E31">
        <w:rPr>
          <w:sz w:val="28"/>
          <w:szCs w:val="28"/>
        </w:rPr>
        <w:t xml:space="preserve"> </w:t>
      </w:r>
      <w:r w:rsidR="009137FC" w:rsidRPr="001C2E31">
        <w:rPr>
          <w:rFonts w:ascii="Times New Roman" w:hAnsi="Times New Roman" w:cs="Times New Roman"/>
          <w:sz w:val="28"/>
          <w:szCs w:val="28"/>
        </w:rPr>
        <w:t>36:06:0100020,</w:t>
      </w:r>
      <w:r w:rsidR="009137FC" w:rsidRPr="001C2E31">
        <w:rPr>
          <w:sz w:val="28"/>
          <w:szCs w:val="28"/>
        </w:rPr>
        <w:t xml:space="preserve"> </w:t>
      </w:r>
      <w:r w:rsidR="009137FC" w:rsidRPr="001C2E31">
        <w:rPr>
          <w:rFonts w:ascii="Times New Roman" w:hAnsi="Times New Roman" w:cs="Times New Roman"/>
          <w:sz w:val="28"/>
          <w:szCs w:val="28"/>
        </w:rPr>
        <w:t>36:06:0100010,</w:t>
      </w:r>
      <w:r w:rsidR="009137FC" w:rsidRPr="001C2E31">
        <w:rPr>
          <w:sz w:val="28"/>
          <w:szCs w:val="28"/>
        </w:rPr>
        <w:t xml:space="preserve"> </w:t>
      </w:r>
      <w:r w:rsidR="009137FC" w:rsidRPr="001C2E31">
        <w:rPr>
          <w:rFonts w:ascii="Times New Roman" w:hAnsi="Times New Roman" w:cs="Times New Roman"/>
          <w:sz w:val="28"/>
          <w:szCs w:val="28"/>
        </w:rPr>
        <w:t>36:06:0100026,</w:t>
      </w:r>
      <w:r w:rsidR="009137FC" w:rsidRPr="001C2E31">
        <w:rPr>
          <w:sz w:val="28"/>
          <w:szCs w:val="28"/>
        </w:rPr>
        <w:t xml:space="preserve"> </w:t>
      </w:r>
      <w:r w:rsidR="009137FC" w:rsidRPr="001C2E31">
        <w:rPr>
          <w:rFonts w:ascii="Times New Roman" w:hAnsi="Times New Roman" w:cs="Times New Roman"/>
          <w:sz w:val="28"/>
          <w:szCs w:val="28"/>
        </w:rPr>
        <w:t>36:06:0100027).</w:t>
      </w:r>
    </w:p>
    <w:p w:rsidR="009137FC" w:rsidRDefault="009137FC" w:rsidP="009137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E31">
        <w:rPr>
          <w:rFonts w:ascii="Times New Roman" w:hAnsi="Times New Roman" w:cs="Times New Roman"/>
          <w:sz w:val="28"/>
          <w:szCs w:val="28"/>
        </w:rPr>
        <w:t>Утвердить состав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Верхнемамонского сельского поселения Верхнемамонского муниципального района Воронежской области согласно Приложению №1.</w:t>
      </w:r>
    </w:p>
    <w:p w:rsidR="001C2E31" w:rsidRPr="001C2E31" w:rsidRDefault="001C2E31" w:rsidP="001C2E31">
      <w:pPr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137FC" w:rsidRPr="001C2E31" w:rsidRDefault="009137FC" w:rsidP="009137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E31">
        <w:rPr>
          <w:rFonts w:ascii="Times New Roman" w:hAnsi="Times New Roman" w:cs="Times New Roman"/>
          <w:sz w:val="28"/>
          <w:szCs w:val="28"/>
        </w:rPr>
        <w:lastRenderedPageBreak/>
        <w:t>Утвердить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Верхнемамонского сельского поселения Верхнемамонского муниципального района Воронежской области согласно Приложению №2.</w:t>
      </w:r>
    </w:p>
    <w:p w:rsidR="009137FC" w:rsidRPr="001C2E31" w:rsidRDefault="009137FC" w:rsidP="0031508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E3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C2E3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органа местного самоуправления Верхнемамонского сельского поселения Верхнемамонского муниципального района Воронежской области</w:t>
      </w:r>
      <w:r w:rsidR="00315084" w:rsidRPr="00315084">
        <w:t xml:space="preserve"> </w:t>
      </w:r>
      <w:r w:rsidR="00315084" w:rsidRPr="00315084">
        <w:rPr>
          <w:rFonts w:ascii="Times New Roman" w:hAnsi="Times New Roman" w:cs="Times New Roman"/>
          <w:sz w:val="28"/>
          <w:szCs w:val="28"/>
        </w:rPr>
        <w:t>http://verxnemamonskoe-r20.gosweb.gosuslugi.ru и в информационном бюллетене.</w:t>
      </w:r>
    </w:p>
    <w:p w:rsidR="009137FC" w:rsidRPr="001C2E31" w:rsidRDefault="009137FC" w:rsidP="009137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E31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7664F6" w:rsidRPr="001C2E31" w:rsidRDefault="007664F6" w:rsidP="003606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23268" w:rsidRPr="001C2E31" w:rsidRDefault="00023268" w:rsidP="00023268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7664F6" w:rsidRPr="001C2E31" w:rsidRDefault="007664F6" w:rsidP="00023268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866D56" w:rsidRPr="001C2E31" w:rsidRDefault="00866D56" w:rsidP="004F4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F66" w:rsidRPr="001C2E31" w:rsidRDefault="00A76F66" w:rsidP="004F4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F66" w:rsidRPr="001C2E31" w:rsidRDefault="00A76F66" w:rsidP="004F4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8B2" w:rsidRPr="001C2E31" w:rsidRDefault="00DA2841" w:rsidP="003308B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C2E31">
        <w:rPr>
          <w:rFonts w:ascii="Times New Roman" w:hAnsi="Times New Roman" w:cs="Times New Roman"/>
          <w:noProof/>
          <w:sz w:val="28"/>
          <w:szCs w:val="28"/>
        </w:rPr>
        <w:t>Глава</w:t>
      </w:r>
      <w:r w:rsidR="003308B2" w:rsidRPr="001C2E31">
        <w:rPr>
          <w:rFonts w:ascii="Times New Roman" w:hAnsi="Times New Roman" w:cs="Times New Roman"/>
          <w:noProof/>
          <w:sz w:val="28"/>
          <w:szCs w:val="28"/>
        </w:rPr>
        <w:t xml:space="preserve"> Верхнемамонского </w:t>
      </w:r>
    </w:p>
    <w:p w:rsidR="00125813" w:rsidRDefault="003308B2" w:rsidP="009B63F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C2E31">
        <w:rPr>
          <w:rFonts w:ascii="Times New Roman" w:hAnsi="Times New Roman" w:cs="Times New Roman"/>
          <w:noProof/>
          <w:sz w:val="28"/>
          <w:szCs w:val="28"/>
        </w:rPr>
        <w:t xml:space="preserve">сельского поселения                                                       </w:t>
      </w:r>
      <w:r w:rsidR="00A911D0" w:rsidRPr="001C2E3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C2E31">
        <w:rPr>
          <w:rFonts w:ascii="Times New Roman" w:hAnsi="Times New Roman" w:cs="Times New Roman"/>
          <w:noProof/>
          <w:sz w:val="28"/>
          <w:szCs w:val="28"/>
        </w:rPr>
        <w:t xml:space="preserve">                 </w:t>
      </w:r>
      <w:r w:rsidR="009D30D2" w:rsidRPr="001C2E31">
        <w:rPr>
          <w:rFonts w:ascii="Times New Roman" w:hAnsi="Times New Roman" w:cs="Times New Roman"/>
          <w:noProof/>
          <w:sz w:val="28"/>
          <w:szCs w:val="28"/>
        </w:rPr>
        <w:t>О.М.Малахов</w:t>
      </w:r>
    </w:p>
    <w:p w:rsidR="001565CD" w:rsidRDefault="001565CD" w:rsidP="009B63F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1565CD" w:rsidRDefault="001565CD" w:rsidP="009B63F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1565CD" w:rsidRDefault="001565CD" w:rsidP="009B63F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1565CD" w:rsidRDefault="001565CD" w:rsidP="009B63F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1565CD" w:rsidRDefault="001565CD" w:rsidP="009B63F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1565CD" w:rsidRDefault="001565CD" w:rsidP="009B63F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1565CD" w:rsidRDefault="001565CD" w:rsidP="009B63F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1565CD" w:rsidRDefault="001565CD" w:rsidP="009B63F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1565CD" w:rsidRDefault="001565CD" w:rsidP="009B63F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1565CD" w:rsidRDefault="001565CD" w:rsidP="009B63F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1565CD" w:rsidRDefault="001565CD" w:rsidP="009B63F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1565CD" w:rsidRDefault="001565CD" w:rsidP="009B63F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1565CD" w:rsidRDefault="001565CD" w:rsidP="009B63F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1565CD" w:rsidRDefault="001565CD" w:rsidP="009B63F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1565CD" w:rsidRDefault="001565CD" w:rsidP="009B63F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1565CD" w:rsidRDefault="001565CD" w:rsidP="009B63F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1565CD" w:rsidRDefault="001565CD" w:rsidP="009B63F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1565CD" w:rsidRDefault="001565CD" w:rsidP="009B63F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1565CD" w:rsidRDefault="001565CD" w:rsidP="009B63F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1565CD" w:rsidRDefault="001565CD" w:rsidP="009B63F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1565CD" w:rsidRDefault="001565CD" w:rsidP="009B63F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1565CD" w:rsidRDefault="001565CD" w:rsidP="009B63F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1565CD" w:rsidRDefault="001565CD" w:rsidP="009B63F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1565CD" w:rsidRDefault="001565CD" w:rsidP="009B63F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1565CD" w:rsidRDefault="001565CD" w:rsidP="009B63F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1565CD" w:rsidRDefault="001565CD" w:rsidP="009B63F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1565CD" w:rsidRPr="003E35DA" w:rsidRDefault="001565CD" w:rsidP="001565CD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3E35DA">
        <w:rPr>
          <w:rFonts w:ascii="Times New Roman" w:hAnsi="Times New Roman" w:cs="Times New Roman"/>
          <w:noProof/>
          <w:sz w:val="20"/>
          <w:szCs w:val="20"/>
        </w:rPr>
        <w:lastRenderedPageBreak/>
        <w:t>Приложение № 1</w:t>
      </w:r>
    </w:p>
    <w:p w:rsidR="003E35DA" w:rsidRPr="003E35DA" w:rsidRDefault="001565CD" w:rsidP="001565CD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3E35DA">
        <w:rPr>
          <w:rFonts w:ascii="Times New Roman" w:hAnsi="Times New Roman" w:cs="Times New Roman"/>
          <w:noProof/>
          <w:sz w:val="20"/>
          <w:szCs w:val="20"/>
        </w:rPr>
        <w:t xml:space="preserve">к постановлению администрации </w:t>
      </w:r>
    </w:p>
    <w:p w:rsidR="003E35DA" w:rsidRPr="003E35DA" w:rsidRDefault="001565CD" w:rsidP="001565CD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3E35DA">
        <w:rPr>
          <w:rFonts w:ascii="Times New Roman" w:hAnsi="Times New Roman" w:cs="Times New Roman"/>
          <w:noProof/>
          <w:sz w:val="20"/>
          <w:szCs w:val="20"/>
        </w:rPr>
        <w:t>Верхнемамон</w:t>
      </w:r>
      <w:r w:rsidR="003E35DA" w:rsidRPr="003E35DA">
        <w:rPr>
          <w:rFonts w:ascii="Times New Roman" w:hAnsi="Times New Roman" w:cs="Times New Roman"/>
          <w:noProof/>
          <w:sz w:val="20"/>
          <w:szCs w:val="20"/>
        </w:rPr>
        <w:t xml:space="preserve">ского сельского поселения </w:t>
      </w:r>
    </w:p>
    <w:p w:rsidR="003E35DA" w:rsidRPr="003E35DA" w:rsidRDefault="003E35DA" w:rsidP="001565CD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3E35DA">
        <w:rPr>
          <w:rFonts w:ascii="Times New Roman" w:hAnsi="Times New Roman" w:cs="Times New Roman"/>
          <w:noProof/>
          <w:sz w:val="20"/>
          <w:szCs w:val="20"/>
        </w:rPr>
        <w:t>Верхнемамонского муниципального</w:t>
      </w:r>
    </w:p>
    <w:p w:rsidR="003E35DA" w:rsidRPr="003E35DA" w:rsidRDefault="003E35DA" w:rsidP="001565CD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3E35DA">
        <w:rPr>
          <w:rFonts w:ascii="Times New Roman" w:hAnsi="Times New Roman" w:cs="Times New Roman"/>
          <w:noProof/>
          <w:sz w:val="20"/>
          <w:szCs w:val="20"/>
        </w:rPr>
        <w:t xml:space="preserve"> района Воронежской области </w:t>
      </w:r>
    </w:p>
    <w:p w:rsidR="001565CD" w:rsidRDefault="00574095" w:rsidP="001565CD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от 11.06.2024 №89</w:t>
      </w:r>
    </w:p>
    <w:p w:rsidR="003E35DA" w:rsidRDefault="003E35DA" w:rsidP="001565CD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</w:p>
    <w:p w:rsidR="003E35DA" w:rsidRDefault="003E35DA" w:rsidP="003E35DA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СОСТАВ СОГЛАСИТЕЛЬНОЙ КОМИССИИ ПО СОГЛАСОВАНИЮ МЕСТОПОЛОЖЕНИЯ ГРАНИЦ ЗЕМЕЛЬНЫХ УЧАСТКОВ ПРИ ВЫПОЛНЕНИИ КОМПЛЕКСНЫХ КАДАСТРОВЫХ РАБОТ НА ТЕРРИТОРИИ  ВЕРХНЕМАМОНСКОГО СЕЛЬСКОГО ПОСЕЛЕНИЯ  ВЕРХНЕМАМОНСКОГО МУНИЦИПАЛЬНОГО РАЙОНА</w:t>
      </w:r>
    </w:p>
    <w:p w:rsidR="003E35DA" w:rsidRDefault="003E35DA" w:rsidP="003E35DA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E35DA" w:rsidRDefault="003E35DA" w:rsidP="003E35D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О.М.Малахов-глава Верхнемамонского сельского поселения Верхнемамонского муниципального района Воронежской области (председатель комиссии);</w:t>
      </w:r>
    </w:p>
    <w:p w:rsidR="008B7220" w:rsidRDefault="008B7220" w:rsidP="008B7220">
      <w:pPr>
        <w:spacing w:after="0" w:line="240" w:lineRule="auto"/>
        <w:ind w:left="72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80F23" w:rsidRDefault="00C97FD0" w:rsidP="00C97FD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И.А.Дьяконова – инспектор по земельным и имущественным вопросам </w:t>
      </w:r>
      <w:r w:rsidR="008B7220">
        <w:rPr>
          <w:rFonts w:ascii="Times New Roman" w:hAnsi="Times New Roman" w:cs="Times New Roman"/>
          <w:noProof/>
          <w:sz w:val="28"/>
          <w:szCs w:val="28"/>
        </w:rPr>
        <w:t xml:space="preserve">администрации </w:t>
      </w:r>
      <w:r w:rsidRPr="00C97FD0">
        <w:rPr>
          <w:rFonts w:ascii="Times New Roman" w:hAnsi="Times New Roman" w:cs="Times New Roman"/>
          <w:noProof/>
          <w:sz w:val="28"/>
          <w:szCs w:val="28"/>
        </w:rPr>
        <w:t>Верхнемамонского сельского поселения Верхнемамонского муниципального района Воронежской области (</w:t>
      </w:r>
      <w:r w:rsidR="008B7220">
        <w:rPr>
          <w:rFonts w:ascii="Times New Roman" w:hAnsi="Times New Roman" w:cs="Times New Roman"/>
          <w:noProof/>
          <w:sz w:val="28"/>
          <w:szCs w:val="28"/>
        </w:rPr>
        <w:t xml:space="preserve">заместитель председателя </w:t>
      </w:r>
      <w:r w:rsidRPr="00C97FD0">
        <w:rPr>
          <w:rFonts w:ascii="Times New Roman" w:hAnsi="Times New Roman" w:cs="Times New Roman"/>
          <w:noProof/>
          <w:sz w:val="28"/>
          <w:szCs w:val="28"/>
        </w:rPr>
        <w:t xml:space="preserve"> комиссии)</w:t>
      </w:r>
      <w:r w:rsidR="008B7220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8B7220" w:rsidRDefault="008B7220" w:rsidP="008B7220">
      <w:pPr>
        <w:pStyle w:val="a5"/>
        <w:rPr>
          <w:rFonts w:ascii="Times New Roman" w:hAnsi="Times New Roman" w:cs="Times New Roman"/>
          <w:noProof/>
          <w:sz w:val="28"/>
          <w:szCs w:val="28"/>
        </w:rPr>
      </w:pPr>
    </w:p>
    <w:p w:rsidR="008B7220" w:rsidRDefault="008B7220" w:rsidP="008B72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М.М.Лацигина- инспектор по земельным вопросам </w:t>
      </w:r>
      <w:r w:rsidRPr="008B7220">
        <w:rPr>
          <w:rFonts w:ascii="Times New Roman" w:hAnsi="Times New Roman" w:cs="Times New Roman"/>
          <w:noProof/>
          <w:sz w:val="28"/>
          <w:szCs w:val="28"/>
        </w:rPr>
        <w:t>администрации Верхнемамонского сельского поселения Верхнемамонского муниципального района Воронежской области (секретарь  комиссии)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3E35DA" w:rsidRDefault="003E35DA" w:rsidP="003E35D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E35DA" w:rsidRDefault="003E35DA" w:rsidP="008B722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8B7220">
        <w:rPr>
          <w:rFonts w:ascii="Times New Roman" w:hAnsi="Times New Roman" w:cs="Times New Roman"/>
          <w:noProof/>
          <w:sz w:val="28"/>
          <w:szCs w:val="28"/>
          <w:u w:val="single"/>
        </w:rPr>
        <w:t>Члены комиссии:</w:t>
      </w:r>
    </w:p>
    <w:p w:rsidR="008B7220" w:rsidRPr="008B7220" w:rsidRDefault="008B7220" w:rsidP="008B722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u w:val="single"/>
        </w:rPr>
      </w:pPr>
    </w:p>
    <w:p w:rsidR="00243E67" w:rsidRDefault="00243E67" w:rsidP="008B72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О.В.Яблочкина – заместитель руководителя Территориального управления Федерального агентства по управлению государственным имуществом в Воронежской области;</w:t>
      </w:r>
    </w:p>
    <w:p w:rsidR="00243E67" w:rsidRDefault="00243E67" w:rsidP="00243E6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E35DA" w:rsidRDefault="00574095" w:rsidP="008B72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М.Ю.Юриков </w:t>
      </w:r>
      <w:r w:rsidR="003E35DA">
        <w:rPr>
          <w:rFonts w:ascii="Times New Roman" w:hAnsi="Times New Roman" w:cs="Times New Roman"/>
          <w:noProof/>
          <w:sz w:val="28"/>
          <w:szCs w:val="28"/>
        </w:rPr>
        <w:t xml:space="preserve">-начальник отдела </w:t>
      </w:r>
      <w:r>
        <w:rPr>
          <w:rFonts w:ascii="Times New Roman" w:hAnsi="Times New Roman" w:cs="Times New Roman"/>
          <w:noProof/>
          <w:sz w:val="28"/>
          <w:szCs w:val="28"/>
        </w:rPr>
        <w:t>управления и распоряжения федеральным имуществом и земельными участками Территориального управления Росимущества в Воронежской области</w:t>
      </w:r>
      <w:r w:rsidR="003E35DA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E80F23" w:rsidRDefault="00E80F23" w:rsidP="00E80F23">
      <w:pPr>
        <w:spacing w:after="0" w:line="240" w:lineRule="auto"/>
        <w:ind w:left="72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E35DA" w:rsidRDefault="00574095" w:rsidP="008B72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В.А.Бочарников- начальник отдела по работе с объектами недвижимости ОГБУ ВО «Управление природных ресурсов»</w:t>
      </w:r>
      <w:r w:rsidR="003E35DA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E80F23" w:rsidRDefault="00E80F23" w:rsidP="00315084">
      <w:pPr>
        <w:pStyle w:val="a5"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3E35DA" w:rsidRDefault="003E35DA" w:rsidP="008B72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А.А.Меркулов-начальник отдела по управлению и распоряжению федеральным иму</w:t>
      </w:r>
      <w:r w:rsidR="009956B6">
        <w:rPr>
          <w:rFonts w:ascii="Times New Roman" w:hAnsi="Times New Roman" w:cs="Times New Roman"/>
          <w:noProof/>
          <w:sz w:val="28"/>
          <w:szCs w:val="28"/>
        </w:rPr>
        <w:t>ществом и земельными участками Т</w:t>
      </w:r>
      <w:r>
        <w:rPr>
          <w:rFonts w:ascii="Times New Roman" w:hAnsi="Times New Roman" w:cs="Times New Roman"/>
          <w:noProof/>
          <w:sz w:val="28"/>
          <w:szCs w:val="28"/>
        </w:rPr>
        <w:t>ерриториального управления Росимущества в Воронежской области;</w:t>
      </w:r>
    </w:p>
    <w:p w:rsidR="00574095" w:rsidRDefault="00574095" w:rsidP="00315084">
      <w:pPr>
        <w:pStyle w:val="a5"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574095" w:rsidRDefault="00574095" w:rsidP="0057409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Т.Л.Ольховикова – главный специалист отдела по работе с объектами недвижимости</w:t>
      </w:r>
      <w:r w:rsidRPr="00574095">
        <w:t xml:space="preserve"> </w:t>
      </w:r>
      <w:r>
        <w:t xml:space="preserve"> </w:t>
      </w:r>
      <w:r w:rsidRPr="00574095">
        <w:rPr>
          <w:rFonts w:ascii="Times New Roman" w:hAnsi="Times New Roman" w:cs="Times New Roman"/>
          <w:noProof/>
          <w:sz w:val="28"/>
          <w:szCs w:val="28"/>
        </w:rPr>
        <w:t>ОГБУ ВО «Управление природных ресурсов</w:t>
      </w:r>
      <w:r>
        <w:rPr>
          <w:rFonts w:ascii="Times New Roman" w:hAnsi="Times New Roman" w:cs="Times New Roman"/>
          <w:noProof/>
          <w:sz w:val="28"/>
          <w:szCs w:val="28"/>
        </w:rPr>
        <w:t>»;</w:t>
      </w:r>
    </w:p>
    <w:p w:rsidR="00574095" w:rsidRDefault="00574095" w:rsidP="00315084">
      <w:pPr>
        <w:pStyle w:val="a5"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574095" w:rsidRDefault="00574095" w:rsidP="0057409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А.С.Москаленко -  ведущий консультант  отдела по работе с земельными участками областного уровня собственности </w:t>
      </w:r>
      <w:r w:rsidR="009956B6">
        <w:rPr>
          <w:rFonts w:ascii="Times New Roman" w:hAnsi="Times New Roman" w:cs="Times New Roman"/>
          <w:noProof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>инистерства имущественных и земельных отношений Воронежской области;</w:t>
      </w:r>
    </w:p>
    <w:p w:rsidR="00315084" w:rsidRDefault="00315084" w:rsidP="00315084">
      <w:pPr>
        <w:pStyle w:val="a5"/>
        <w:spacing w:after="0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</w:p>
    <w:p w:rsidR="00315084" w:rsidRDefault="00315084" w:rsidP="0057409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С.М.Донских - </w:t>
      </w:r>
      <w:r w:rsidRPr="00E80F23">
        <w:rPr>
          <w:rFonts w:ascii="Times New Roman" w:hAnsi="Times New Roman" w:cs="Times New Roman"/>
          <w:noProof/>
          <w:sz w:val="28"/>
          <w:szCs w:val="28"/>
        </w:rPr>
        <w:t xml:space="preserve">помощник главы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Верхнемамонского </w:t>
      </w:r>
      <w:r w:rsidRPr="00E80F23">
        <w:rPr>
          <w:rFonts w:ascii="Times New Roman" w:hAnsi="Times New Roman" w:cs="Times New Roman"/>
          <w:noProof/>
          <w:sz w:val="28"/>
          <w:szCs w:val="28"/>
        </w:rPr>
        <w:t>муниципального района по архитектурной деятельности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315084" w:rsidRDefault="00315084" w:rsidP="00315084">
      <w:pPr>
        <w:spacing w:after="0" w:line="240" w:lineRule="auto"/>
        <w:ind w:left="72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15084" w:rsidRDefault="00315084" w:rsidP="0031508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Ю.М.Яковлев - руководитель отдела имущественных и земельных  отношений администрации Верхнемамонского муниципального района Воронежской области;</w:t>
      </w:r>
    </w:p>
    <w:p w:rsidR="00315084" w:rsidRDefault="00315084" w:rsidP="00315084">
      <w:pPr>
        <w:spacing w:after="0" w:line="240" w:lineRule="auto"/>
        <w:ind w:left="72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80F23" w:rsidRPr="00315084" w:rsidRDefault="00315084" w:rsidP="008B72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1508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80F23" w:rsidRPr="00315084">
        <w:rPr>
          <w:rFonts w:ascii="Times New Roman" w:hAnsi="Times New Roman" w:cs="Times New Roman"/>
          <w:noProof/>
          <w:sz w:val="28"/>
          <w:szCs w:val="28"/>
        </w:rPr>
        <w:t>Т.П.Безмельницына-</w:t>
      </w:r>
      <w:r w:rsidR="00E80F23" w:rsidRPr="00E80F23">
        <w:t xml:space="preserve"> </w:t>
      </w:r>
      <w:r w:rsidR="00E80F23" w:rsidRPr="00315084">
        <w:rPr>
          <w:rFonts w:ascii="Times New Roman" w:hAnsi="Times New Roman" w:cs="Times New Roman"/>
          <w:noProof/>
          <w:sz w:val="28"/>
          <w:szCs w:val="28"/>
        </w:rPr>
        <w:t>заместитель начальника межмуниципального отдела по Павловскому, Богучарскому и Верхнемамонскому районам Управления Росреестра по Воронежской области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E80F23" w:rsidRDefault="00E80F23" w:rsidP="00E80F23">
      <w:pPr>
        <w:pStyle w:val="a5"/>
        <w:rPr>
          <w:rFonts w:ascii="Times New Roman" w:hAnsi="Times New Roman" w:cs="Times New Roman"/>
          <w:noProof/>
          <w:sz w:val="28"/>
          <w:szCs w:val="28"/>
        </w:rPr>
      </w:pPr>
    </w:p>
    <w:sectPr w:rsidR="00E80F23" w:rsidSect="00866D5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2A7" w:rsidRDefault="00C652A7" w:rsidP="00813A6A">
      <w:pPr>
        <w:spacing w:after="0" w:line="240" w:lineRule="auto"/>
      </w:pPr>
      <w:r>
        <w:separator/>
      </w:r>
    </w:p>
  </w:endnote>
  <w:endnote w:type="continuationSeparator" w:id="0">
    <w:p w:rsidR="00C652A7" w:rsidRDefault="00C652A7" w:rsidP="0081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2A7" w:rsidRDefault="00C652A7" w:rsidP="00813A6A">
      <w:pPr>
        <w:spacing w:after="0" w:line="240" w:lineRule="auto"/>
      </w:pPr>
      <w:r>
        <w:separator/>
      </w:r>
    </w:p>
  </w:footnote>
  <w:footnote w:type="continuationSeparator" w:id="0">
    <w:p w:rsidR="00C652A7" w:rsidRDefault="00C652A7" w:rsidP="00813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F98"/>
    <w:multiLevelType w:val="hybridMultilevel"/>
    <w:tmpl w:val="AA82BC1A"/>
    <w:lvl w:ilvl="0" w:tplc="6736F22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119B19B0"/>
    <w:multiLevelType w:val="hybridMultilevel"/>
    <w:tmpl w:val="E878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209AD"/>
    <w:multiLevelType w:val="hybridMultilevel"/>
    <w:tmpl w:val="C7605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41F00"/>
    <w:multiLevelType w:val="multilevel"/>
    <w:tmpl w:val="AEB61E1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">
    <w:nsid w:val="758D6185"/>
    <w:multiLevelType w:val="hybridMultilevel"/>
    <w:tmpl w:val="579C51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77170"/>
    <w:multiLevelType w:val="hybridMultilevel"/>
    <w:tmpl w:val="07D83D98"/>
    <w:lvl w:ilvl="0" w:tplc="247AD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F1C38"/>
    <w:rsid w:val="000011EF"/>
    <w:rsid w:val="000056B8"/>
    <w:rsid w:val="000151B8"/>
    <w:rsid w:val="00017258"/>
    <w:rsid w:val="00022961"/>
    <w:rsid w:val="00023268"/>
    <w:rsid w:val="0002430A"/>
    <w:rsid w:val="00031599"/>
    <w:rsid w:val="00033B2E"/>
    <w:rsid w:val="00041903"/>
    <w:rsid w:val="00061893"/>
    <w:rsid w:val="0006245C"/>
    <w:rsid w:val="00064812"/>
    <w:rsid w:val="00070BB3"/>
    <w:rsid w:val="00070C27"/>
    <w:rsid w:val="00074664"/>
    <w:rsid w:val="00076998"/>
    <w:rsid w:val="00084185"/>
    <w:rsid w:val="000844BF"/>
    <w:rsid w:val="00084C28"/>
    <w:rsid w:val="0008545E"/>
    <w:rsid w:val="000A1317"/>
    <w:rsid w:val="000A1583"/>
    <w:rsid w:val="000A2E38"/>
    <w:rsid w:val="000B33D3"/>
    <w:rsid w:val="000B4082"/>
    <w:rsid w:val="000B4C42"/>
    <w:rsid w:val="000C0282"/>
    <w:rsid w:val="000C6C6C"/>
    <w:rsid w:val="000D2DE6"/>
    <w:rsid w:val="000D4194"/>
    <w:rsid w:val="000E0F84"/>
    <w:rsid w:val="000E733C"/>
    <w:rsid w:val="000F0712"/>
    <w:rsid w:val="000F2EEE"/>
    <w:rsid w:val="000F4432"/>
    <w:rsid w:val="000F5740"/>
    <w:rsid w:val="000F78C9"/>
    <w:rsid w:val="00100E11"/>
    <w:rsid w:val="001043E7"/>
    <w:rsid w:val="00105505"/>
    <w:rsid w:val="00105A33"/>
    <w:rsid w:val="0010783D"/>
    <w:rsid w:val="00107FDC"/>
    <w:rsid w:val="0011017C"/>
    <w:rsid w:val="00114B8C"/>
    <w:rsid w:val="00116131"/>
    <w:rsid w:val="00123514"/>
    <w:rsid w:val="00125813"/>
    <w:rsid w:val="001274B2"/>
    <w:rsid w:val="00134875"/>
    <w:rsid w:val="0014049B"/>
    <w:rsid w:val="001404FA"/>
    <w:rsid w:val="00141FC7"/>
    <w:rsid w:val="001462CB"/>
    <w:rsid w:val="001565CD"/>
    <w:rsid w:val="00156F49"/>
    <w:rsid w:val="00164489"/>
    <w:rsid w:val="00167612"/>
    <w:rsid w:val="00177B8F"/>
    <w:rsid w:val="00177C4E"/>
    <w:rsid w:val="00190352"/>
    <w:rsid w:val="00196098"/>
    <w:rsid w:val="001A6BEB"/>
    <w:rsid w:val="001B3D1B"/>
    <w:rsid w:val="001B47C4"/>
    <w:rsid w:val="001C2E31"/>
    <w:rsid w:val="001C321E"/>
    <w:rsid w:val="001C5D03"/>
    <w:rsid w:val="001C6F78"/>
    <w:rsid w:val="001D0BAB"/>
    <w:rsid w:val="001E0346"/>
    <w:rsid w:val="001E2044"/>
    <w:rsid w:val="001E5C46"/>
    <w:rsid w:val="001F3D99"/>
    <w:rsid w:val="001F4624"/>
    <w:rsid w:val="001F671A"/>
    <w:rsid w:val="00204D09"/>
    <w:rsid w:val="0020783C"/>
    <w:rsid w:val="00210391"/>
    <w:rsid w:val="00212D5E"/>
    <w:rsid w:val="00212EA7"/>
    <w:rsid w:val="002152A5"/>
    <w:rsid w:val="002241DE"/>
    <w:rsid w:val="002320A1"/>
    <w:rsid w:val="00243E67"/>
    <w:rsid w:val="0026193D"/>
    <w:rsid w:val="00261C40"/>
    <w:rsid w:val="00264A3F"/>
    <w:rsid w:val="002710DA"/>
    <w:rsid w:val="0027303E"/>
    <w:rsid w:val="00280810"/>
    <w:rsid w:val="0028144E"/>
    <w:rsid w:val="002831D5"/>
    <w:rsid w:val="00292B91"/>
    <w:rsid w:val="00293259"/>
    <w:rsid w:val="00293A27"/>
    <w:rsid w:val="002B1B08"/>
    <w:rsid w:val="002B5D17"/>
    <w:rsid w:val="002C083A"/>
    <w:rsid w:val="002C40EA"/>
    <w:rsid w:val="002C4788"/>
    <w:rsid w:val="002D0122"/>
    <w:rsid w:val="002D6582"/>
    <w:rsid w:val="002E5C4E"/>
    <w:rsid w:val="002F54FA"/>
    <w:rsid w:val="0030699C"/>
    <w:rsid w:val="00315084"/>
    <w:rsid w:val="00316C4A"/>
    <w:rsid w:val="003308B2"/>
    <w:rsid w:val="00346FA0"/>
    <w:rsid w:val="0035353C"/>
    <w:rsid w:val="003542A9"/>
    <w:rsid w:val="00360634"/>
    <w:rsid w:val="00363036"/>
    <w:rsid w:val="0036592C"/>
    <w:rsid w:val="00372800"/>
    <w:rsid w:val="003761EA"/>
    <w:rsid w:val="003839CA"/>
    <w:rsid w:val="00385C64"/>
    <w:rsid w:val="00386CBB"/>
    <w:rsid w:val="0039022E"/>
    <w:rsid w:val="00391237"/>
    <w:rsid w:val="0039158B"/>
    <w:rsid w:val="003A18C1"/>
    <w:rsid w:val="003A42AE"/>
    <w:rsid w:val="003B1187"/>
    <w:rsid w:val="003B2166"/>
    <w:rsid w:val="003B5B5D"/>
    <w:rsid w:val="003B6BEA"/>
    <w:rsid w:val="003C0F48"/>
    <w:rsid w:val="003C1BDD"/>
    <w:rsid w:val="003C1DFA"/>
    <w:rsid w:val="003D12C9"/>
    <w:rsid w:val="003D2FAF"/>
    <w:rsid w:val="003D3044"/>
    <w:rsid w:val="003D5E4F"/>
    <w:rsid w:val="003E35DA"/>
    <w:rsid w:val="003E7540"/>
    <w:rsid w:val="003F0F2A"/>
    <w:rsid w:val="003F50D5"/>
    <w:rsid w:val="0040077A"/>
    <w:rsid w:val="00406978"/>
    <w:rsid w:val="00414592"/>
    <w:rsid w:val="00424D4E"/>
    <w:rsid w:val="00425971"/>
    <w:rsid w:val="00430FE1"/>
    <w:rsid w:val="00432C35"/>
    <w:rsid w:val="004367AA"/>
    <w:rsid w:val="00450D94"/>
    <w:rsid w:val="004570D9"/>
    <w:rsid w:val="004576D8"/>
    <w:rsid w:val="0046093F"/>
    <w:rsid w:val="00461AE2"/>
    <w:rsid w:val="00461DCA"/>
    <w:rsid w:val="00470D97"/>
    <w:rsid w:val="00490865"/>
    <w:rsid w:val="0049105A"/>
    <w:rsid w:val="00496263"/>
    <w:rsid w:val="004979C9"/>
    <w:rsid w:val="004A2766"/>
    <w:rsid w:val="004A6EDD"/>
    <w:rsid w:val="004B280B"/>
    <w:rsid w:val="004C11A0"/>
    <w:rsid w:val="004C7B12"/>
    <w:rsid w:val="004C7B65"/>
    <w:rsid w:val="004D0144"/>
    <w:rsid w:val="004D3BEE"/>
    <w:rsid w:val="004D70EF"/>
    <w:rsid w:val="004D760C"/>
    <w:rsid w:val="004F4724"/>
    <w:rsid w:val="004F4EC0"/>
    <w:rsid w:val="004F52EC"/>
    <w:rsid w:val="00502909"/>
    <w:rsid w:val="00502A13"/>
    <w:rsid w:val="005036AC"/>
    <w:rsid w:val="00512480"/>
    <w:rsid w:val="00517C61"/>
    <w:rsid w:val="00520B98"/>
    <w:rsid w:val="00520C2C"/>
    <w:rsid w:val="00524E85"/>
    <w:rsid w:val="00525F3B"/>
    <w:rsid w:val="00526CC9"/>
    <w:rsid w:val="0053010A"/>
    <w:rsid w:val="0053109A"/>
    <w:rsid w:val="00534A44"/>
    <w:rsid w:val="00545F5F"/>
    <w:rsid w:val="00550DE0"/>
    <w:rsid w:val="005523E7"/>
    <w:rsid w:val="00554CE5"/>
    <w:rsid w:val="005615A7"/>
    <w:rsid w:val="00566DA2"/>
    <w:rsid w:val="00566F38"/>
    <w:rsid w:val="00574095"/>
    <w:rsid w:val="00580C78"/>
    <w:rsid w:val="00584DF6"/>
    <w:rsid w:val="00587B26"/>
    <w:rsid w:val="005A6740"/>
    <w:rsid w:val="005C2A23"/>
    <w:rsid w:val="005C6839"/>
    <w:rsid w:val="005C7AE7"/>
    <w:rsid w:val="005D00DA"/>
    <w:rsid w:val="005E254C"/>
    <w:rsid w:val="005E25CF"/>
    <w:rsid w:val="006016BE"/>
    <w:rsid w:val="00603160"/>
    <w:rsid w:val="006032B9"/>
    <w:rsid w:val="00607B30"/>
    <w:rsid w:val="00615F44"/>
    <w:rsid w:val="00623B96"/>
    <w:rsid w:val="00627646"/>
    <w:rsid w:val="006316FC"/>
    <w:rsid w:val="006342AB"/>
    <w:rsid w:val="00634B4C"/>
    <w:rsid w:val="0063580B"/>
    <w:rsid w:val="00636BD1"/>
    <w:rsid w:val="00640A76"/>
    <w:rsid w:val="00643C2F"/>
    <w:rsid w:val="00651EE6"/>
    <w:rsid w:val="00652333"/>
    <w:rsid w:val="006563A1"/>
    <w:rsid w:val="006603ED"/>
    <w:rsid w:val="00660CAE"/>
    <w:rsid w:val="00664046"/>
    <w:rsid w:val="00681E5B"/>
    <w:rsid w:val="00682993"/>
    <w:rsid w:val="006A2C9F"/>
    <w:rsid w:val="006A5E2A"/>
    <w:rsid w:val="006C3B8D"/>
    <w:rsid w:val="006C5F9E"/>
    <w:rsid w:val="006D1F54"/>
    <w:rsid w:val="006D3874"/>
    <w:rsid w:val="006D7EE5"/>
    <w:rsid w:val="006F2A4A"/>
    <w:rsid w:val="006F642D"/>
    <w:rsid w:val="00702288"/>
    <w:rsid w:val="007046AC"/>
    <w:rsid w:val="007132FF"/>
    <w:rsid w:val="00713D68"/>
    <w:rsid w:val="00717751"/>
    <w:rsid w:val="0072184D"/>
    <w:rsid w:val="00721F78"/>
    <w:rsid w:val="00722329"/>
    <w:rsid w:val="00727776"/>
    <w:rsid w:val="00732CAD"/>
    <w:rsid w:val="00737C05"/>
    <w:rsid w:val="007422E4"/>
    <w:rsid w:val="00752181"/>
    <w:rsid w:val="00763689"/>
    <w:rsid w:val="00763AD3"/>
    <w:rsid w:val="00763E46"/>
    <w:rsid w:val="0076501E"/>
    <w:rsid w:val="0076548D"/>
    <w:rsid w:val="0076568E"/>
    <w:rsid w:val="007664F6"/>
    <w:rsid w:val="0077020D"/>
    <w:rsid w:val="0077031F"/>
    <w:rsid w:val="0077394C"/>
    <w:rsid w:val="00775176"/>
    <w:rsid w:val="007818BB"/>
    <w:rsid w:val="0078501A"/>
    <w:rsid w:val="00787C06"/>
    <w:rsid w:val="00794374"/>
    <w:rsid w:val="007962D7"/>
    <w:rsid w:val="007A76D5"/>
    <w:rsid w:val="007B1C8A"/>
    <w:rsid w:val="007B3E9E"/>
    <w:rsid w:val="007B6AF9"/>
    <w:rsid w:val="007C19C0"/>
    <w:rsid w:val="007D03E2"/>
    <w:rsid w:val="007D73F2"/>
    <w:rsid w:val="007E1088"/>
    <w:rsid w:val="007E4832"/>
    <w:rsid w:val="007E56F4"/>
    <w:rsid w:val="007F48C7"/>
    <w:rsid w:val="007F48F6"/>
    <w:rsid w:val="007F62C7"/>
    <w:rsid w:val="00813A6A"/>
    <w:rsid w:val="0082011A"/>
    <w:rsid w:val="00825F57"/>
    <w:rsid w:val="00826A2D"/>
    <w:rsid w:val="00833D0C"/>
    <w:rsid w:val="00834DF8"/>
    <w:rsid w:val="00841709"/>
    <w:rsid w:val="00844939"/>
    <w:rsid w:val="00845E26"/>
    <w:rsid w:val="00853F2C"/>
    <w:rsid w:val="00862B78"/>
    <w:rsid w:val="00866D56"/>
    <w:rsid w:val="0088083D"/>
    <w:rsid w:val="00881728"/>
    <w:rsid w:val="00881A14"/>
    <w:rsid w:val="00884B5F"/>
    <w:rsid w:val="00885AED"/>
    <w:rsid w:val="00891B82"/>
    <w:rsid w:val="00891C4A"/>
    <w:rsid w:val="00897AA4"/>
    <w:rsid w:val="008A17EF"/>
    <w:rsid w:val="008B128A"/>
    <w:rsid w:val="008B189B"/>
    <w:rsid w:val="008B33A2"/>
    <w:rsid w:val="008B7220"/>
    <w:rsid w:val="008B7B95"/>
    <w:rsid w:val="008C2A7F"/>
    <w:rsid w:val="008C59D3"/>
    <w:rsid w:val="008D1D24"/>
    <w:rsid w:val="008D4933"/>
    <w:rsid w:val="008D5C77"/>
    <w:rsid w:val="008E6D24"/>
    <w:rsid w:val="008F36F6"/>
    <w:rsid w:val="008F39AE"/>
    <w:rsid w:val="009019A3"/>
    <w:rsid w:val="00905356"/>
    <w:rsid w:val="00907C0C"/>
    <w:rsid w:val="00911223"/>
    <w:rsid w:val="00911926"/>
    <w:rsid w:val="009137FC"/>
    <w:rsid w:val="00914CA7"/>
    <w:rsid w:val="00942CC1"/>
    <w:rsid w:val="00944C8D"/>
    <w:rsid w:val="00955D87"/>
    <w:rsid w:val="00966B7B"/>
    <w:rsid w:val="00974187"/>
    <w:rsid w:val="009822BE"/>
    <w:rsid w:val="009838A6"/>
    <w:rsid w:val="009843D3"/>
    <w:rsid w:val="009956B6"/>
    <w:rsid w:val="009A4C56"/>
    <w:rsid w:val="009A5662"/>
    <w:rsid w:val="009A5737"/>
    <w:rsid w:val="009B4292"/>
    <w:rsid w:val="009B63F5"/>
    <w:rsid w:val="009B71E5"/>
    <w:rsid w:val="009C5B9C"/>
    <w:rsid w:val="009D2CB6"/>
    <w:rsid w:val="009D30D2"/>
    <w:rsid w:val="009E3DE5"/>
    <w:rsid w:val="009E5A5E"/>
    <w:rsid w:val="009F771A"/>
    <w:rsid w:val="00A01464"/>
    <w:rsid w:val="00A018CA"/>
    <w:rsid w:val="00A0457B"/>
    <w:rsid w:val="00A04938"/>
    <w:rsid w:val="00A15457"/>
    <w:rsid w:val="00A22BE0"/>
    <w:rsid w:val="00A278BF"/>
    <w:rsid w:val="00A337C2"/>
    <w:rsid w:val="00A417A6"/>
    <w:rsid w:val="00A426AE"/>
    <w:rsid w:val="00A42BEA"/>
    <w:rsid w:val="00A47A34"/>
    <w:rsid w:val="00A50C57"/>
    <w:rsid w:val="00A51B0D"/>
    <w:rsid w:val="00A6034D"/>
    <w:rsid w:val="00A76F66"/>
    <w:rsid w:val="00A77FD2"/>
    <w:rsid w:val="00A85A99"/>
    <w:rsid w:val="00A86828"/>
    <w:rsid w:val="00A902AA"/>
    <w:rsid w:val="00A911D0"/>
    <w:rsid w:val="00A951BC"/>
    <w:rsid w:val="00AA2F05"/>
    <w:rsid w:val="00AB1FC9"/>
    <w:rsid w:val="00AB5705"/>
    <w:rsid w:val="00AB584C"/>
    <w:rsid w:val="00AC1FE8"/>
    <w:rsid w:val="00AC53F8"/>
    <w:rsid w:val="00AE5A22"/>
    <w:rsid w:val="00AE6174"/>
    <w:rsid w:val="00AF6D64"/>
    <w:rsid w:val="00AF6DAC"/>
    <w:rsid w:val="00AF7030"/>
    <w:rsid w:val="00AF7D33"/>
    <w:rsid w:val="00B00072"/>
    <w:rsid w:val="00B00247"/>
    <w:rsid w:val="00B140F1"/>
    <w:rsid w:val="00B1533B"/>
    <w:rsid w:val="00B1791B"/>
    <w:rsid w:val="00B21A69"/>
    <w:rsid w:val="00B26DBC"/>
    <w:rsid w:val="00B3350F"/>
    <w:rsid w:val="00B362A7"/>
    <w:rsid w:val="00B43032"/>
    <w:rsid w:val="00B45840"/>
    <w:rsid w:val="00B5791F"/>
    <w:rsid w:val="00B73ED4"/>
    <w:rsid w:val="00B81006"/>
    <w:rsid w:val="00B90E79"/>
    <w:rsid w:val="00B91BF4"/>
    <w:rsid w:val="00BA2A13"/>
    <w:rsid w:val="00BB1CD2"/>
    <w:rsid w:val="00BB477E"/>
    <w:rsid w:val="00BB7343"/>
    <w:rsid w:val="00BC0A23"/>
    <w:rsid w:val="00BC3FAE"/>
    <w:rsid w:val="00BC5C74"/>
    <w:rsid w:val="00BD0A4C"/>
    <w:rsid w:val="00BD2369"/>
    <w:rsid w:val="00BD33E7"/>
    <w:rsid w:val="00BD62A5"/>
    <w:rsid w:val="00BF5E5D"/>
    <w:rsid w:val="00C008A4"/>
    <w:rsid w:val="00C008FC"/>
    <w:rsid w:val="00C116B2"/>
    <w:rsid w:val="00C1393F"/>
    <w:rsid w:val="00C1791A"/>
    <w:rsid w:val="00C204A6"/>
    <w:rsid w:val="00C34C81"/>
    <w:rsid w:val="00C364D2"/>
    <w:rsid w:val="00C37426"/>
    <w:rsid w:val="00C40C65"/>
    <w:rsid w:val="00C431D7"/>
    <w:rsid w:val="00C43AAF"/>
    <w:rsid w:val="00C44245"/>
    <w:rsid w:val="00C50D4F"/>
    <w:rsid w:val="00C50E4B"/>
    <w:rsid w:val="00C51726"/>
    <w:rsid w:val="00C51E03"/>
    <w:rsid w:val="00C571EC"/>
    <w:rsid w:val="00C652A7"/>
    <w:rsid w:val="00C66811"/>
    <w:rsid w:val="00C85D8F"/>
    <w:rsid w:val="00C87694"/>
    <w:rsid w:val="00C91332"/>
    <w:rsid w:val="00C94C0F"/>
    <w:rsid w:val="00C9539B"/>
    <w:rsid w:val="00C95E1E"/>
    <w:rsid w:val="00C965A6"/>
    <w:rsid w:val="00C97FD0"/>
    <w:rsid w:val="00CA3A4C"/>
    <w:rsid w:val="00CB0668"/>
    <w:rsid w:val="00CB1D09"/>
    <w:rsid w:val="00CC091E"/>
    <w:rsid w:val="00CD04A2"/>
    <w:rsid w:val="00CD3F11"/>
    <w:rsid w:val="00CD4955"/>
    <w:rsid w:val="00CD6E9C"/>
    <w:rsid w:val="00CE049E"/>
    <w:rsid w:val="00CE360E"/>
    <w:rsid w:val="00CE6991"/>
    <w:rsid w:val="00CE73A6"/>
    <w:rsid w:val="00CF17B4"/>
    <w:rsid w:val="00CF32FD"/>
    <w:rsid w:val="00CF38D7"/>
    <w:rsid w:val="00CF6062"/>
    <w:rsid w:val="00CF628E"/>
    <w:rsid w:val="00CF67E9"/>
    <w:rsid w:val="00D06BD4"/>
    <w:rsid w:val="00D06F3A"/>
    <w:rsid w:val="00D165A3"/>
    <w:rsid w:val="00D25ABC"/>
    <w:rsid w:val="00D3484F"/>
    <w:rsid w:val="00D379AD"/>
    <w:rsid w:val="00D414DD"/>
    <w:rsid w:val="00D42EE5"/>
    <w:rsid w:val="00D50B95"/>
    <w:rsid w:val="00D5164A"/>
    <w:rsid w:val="00D54777"/>
    <w:rsid w:val="00D62F34"/>
    <w:rsid w:val="00D7056B"/>
    <w:rsid w:val="00D70F5A"/>
    <w:rsid w:val="00D750A4"/>
    <w:rsid w:val="00D76787"/>
    <w:rsid w:val="00D83562"/>
    <w:rsid w:val="00D839B8"/>
    <w:rsid w:val="00D86351"/>
    <w:rsid w:val="00D912DE"/>
    <w:rsid w:val="00DA2841"/>
    <w:rsid w:val="00DA3F36"/>
    <w:rsid w:val="00DB035C"/>
    <w:rsid w:val="00DB70F9"/>
    <w:rsid w:val="00DC21D7"/>
    <w:rsid w:val="00DC35BE"/>
    <w:rsid w:val="00DD0710"/>
    <w:rsid w:val="00DE174C"/>
    <w:rsid w:val="00DE3997"/>
    <w:rsid w:val="00E152C1"/>
    <w:rsid w:val="00E16604"/>
    <w:rsid w:val="00E17EAD"/>
    <w:rsid w:val="00E230A8"/>
    <w:rsid w:val="00E24636"/>
    <w:rsid w:val="00E2536C"/>
    <w:rsid w:val="00E25671"/>
    <w:rsid w:val="00E26468"/>
    <w:rsid w:val="00E620EB"/>
    <w:rsid w:val="00E66154"/>
    <w:rsid w:val="00E67CEA"/>
    <w:rsid w:val="00E7388B"/>
    <w:rsid w:val="00E75841"/>
    <w:rsid w:val="00E7768B"/>
    <w:rsid w:val="00E800CE"/>
    <w:rsid w:val="00E80F23"/>
    <w:rsid w:val="00E85051"/>
    <w:rsid w:val="00E90AC5"/>
    <w:rsid w:val="00E97343"/>
    <w:rsid w:val="00E9779F"/>
    <w:rsid w:val="00ED3313"/>
    <w:rsid w:val="00ED5957"/>
    <w:rsid w:val="00ED7ADC"/>
    <w:rsid w:val="00EE3767"/>
    <w:rsid w:val="00EE422F"/>
    <w:rsid w:val="00EF1C38"/>
    <w:rsid w:val="00EF4882"/>
    <w:rsid w:val="00EF5C0E"/>
    <w:rsid w:val="00F1104A"/>
    <w:rsid w:val="00F165CE"/>
    <w:rsid w:val="00F20650"/>
    <w:rsid w:val="00F23DC9"/>
    <w:rsid w:val="00F319D2"/>
    <w:rsid w:val="00F32B55"/>
    <w:rsid w:val="00F37D41"/>
    <w:rsid w:val="00F464F8"/>
    <w:rsid w:val="00F476F8"/>
    <w:rsid w:val="00F529F6"/>
    <w:rsid w:val="00F5663A"/>
    <w:rsid w:val="00F6288C"/>
    <w:rsid w:val="00F65B4D"/>
    <w:rsid w:val="00F65EA4"/>
    <w:rsid w:val="00F768F7"/>
    <w:rsid w:val="00F84976"/>
    <w:rsid w:val="00F95B34"/>
    <w:rsid w:val="00F95E56"/>
    <w:rsid w:val="00FA146A"/>
    <w:rsid w:val="00FA25EA"/>
    <w:rsid w:val="00FA2BB8"/>
    <w:rsid w:val="00FB07C2"/>
    <w:rsid w:val="00FB5345"/>
    <w:rsid w:val="00FB5EC4"/>
    <w:rsid w:val="00FB7566"/>
    <w:rsid w:val="00FC50BB"/>
    <w:rsid w:val="00FC7671"/>
    <w:rsid w:val="00FD14DA"/>
    <w:rsid w:val="00FE10EE"/>
    <w:rsid w:val="00FE3DD7"/>
    <w:rsid w:val="00FF3A2A"/>
    <w:rsid w:val="00FF6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3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140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F1C38"/>
    <w:rPr>
      <w:color w:val="0000FF"/>
      <w:u w:val="single"/>
    </w:rPr>
  </w:style>
  <w:style w:type="character" w:styleId="a4">
    <w:name w:val="FollowedHyperlink"/>
    <w:basedOn w:val="a0"/>
    <w:uiPriority w:val="99"/>
    <w:semiHidden/>
    <w:rsid w:val="00EF1C38"/>
    <w:rPr>
      <w:color w:val="800080"/>
      <w:u w:val="single"/>
    </w:rPr>
  </w:style>
  <w:style w:type="paragraph" w:customStyle="1" w:styleId="xl63">
    <w:name w:val="xl63"/>
    <w:basedOn w:val="a"/>
    <w:uiPriority w:val="99"/>
    <w:rsid w:val="00EF1C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4">
    <w:name w:val="xl64"/>
    <w:basedOn w:val="a"/>
    <w:uiPriority w:val="99"/>
    <w:rsid w:val="00EF1C3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D5164A"/>
    <w:pPr>
      <w:ind w:left="720"/>
    </w:pPr>
  </w:style>
  <w:style w:type="paragraph" w:styleId="a6">
    <w:name w:val="Balloon Text"/>
    <w:basedOn w:val="a"/>
    <w:link w:val="a7"/>
    <w:uiPriority w:val="99"/>
    <w:semiHidden/>
    <w:rsid w:val="00D5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5164A"/>
    <w:rPr>
      <w:rFonts w:ascii="Tahoma" w:hAnsi="Tahoma" w:cs="Tahoma"/>
      <w:sz w:val="16"/>
      <w:szCs w:val="16"/>
    </w:rPr>
  </w:style>
  <w:style w:type="table" w:styleId="a8">
    <w:name w:val="Table Grid"/>
    <w:basedOn w:val="a1"/>
    <w:locked/>
    <w:rsid w:val="00470D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locked/>
    <w:rsid w:val="00B140F1"/>
    <w:rPr>
      <w:i/>
      <w:iCs/>
    </w:rPr>
  </w:style>
  <w:style w:type="character" w:customStyle="1" w:styleId="10">
    <w:name w:val="Заголовок 1 Знак"/>
    <w:basedOn w:val="a0"/>
    <w:link w:val="1"/>
    <w:rsid w:val="00B140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itle"/>
    <w:basedOn w:val="a"/>
    <w:next w:val="a"/>
    <w:link w:val="ab"/>
    <w:qFormat/>
    <w:locked/>
    <w:rsid w:val="00B140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B140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header"/>
    <w:basedOn w:val="a"/>
    <w:link w:val="ad"/>
    <w:uiPriority w:val="99"/>
    <w:semiHidden/>
    <w:unhideWhenUsed/>
    <w:rsid w:val="00813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13A6A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semiHidden/>
    <w:unhideWhenUsed/>
    <w:rsid w:val="00813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13A6A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74DD7-527A-4BE1-A5E9-5CF4AE818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1969</TotalTime>
  <Pages>4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154</cp:revision>
  <cp:lastPrinted>2024-06-11T11:09:00Z</cp:lastPrinted>
  <dcterms:created xsi:type="dcterms:W3CDTF">2022-04-26T07:46:00Z</dcterms:created>
  <dcterms:modified xsi:type="dcterms:W3CDTF">2024-06-11T11:10:00Z</dcterms:modified>
</cp:coreProperties>
</file>