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16" w:rsidRPr="00E155E9" w:rsidRDefault="00376016" w:rsidP="00F07655">
      <w:pPr>
        <w:adjustRightInd w:val="0"/>
        <w:jc w:val="center"/>
        <w:rPr>
          <w:b/>
          <w:sz w:val="26"/>
          <w:szCs w:val="26"/>
        </w:rPr>
      </w:pPr>
      <w:r w:rsidRPr="00E155E9">
        <w:rPr>
          <w:b/>
          <w:sz w:val="26"/>
          <w:szCs w:val="26"/>
        </w:rPr>
        <w:t>ПРОТОКОЛ ОБЩЕСТВЕННЫХ ОБСУЖДЕНИЙ</w:t>
      </w:r>
    </w:p>
    <w:p w:rsidR="00376016" w:rsidRPr="00E155E9" w:rsidRDefault="00114855" w:rsidP="00F07655">
      <w:pPr>
        <w:adjustRightInd w:val="0"/>
        <w:jc w:val="center"/>
        <w:rPr>
          <w:sz w:val="26"/>
          <w:szCs w:val="26"/>
        </w:rPr>
      </w:pPr>
      <w:r w:rsidRPr="00E155E9">
        <w:rPr>
          <w:sz w:val="26"/>
          <w:szCs w:val="26"/>
        </w:rPr>
        <w:t>по проекту</w:t>
      </w:r>
      <w:r w:rsidR="005F741C">
        <w:rPr>
          <w:sz w:val="26"/>
          <w:szCs w:val="26"/>
        </w:rPr>
        <w:t xml:space="preserve"> </w:t>
      </w:r>
      <w:r w:rsidR="00E155E9">
        <w:rPr>
          <w:sz w:val="26"/>
          <w:szCs w:val="26"/>
        </w:rPr>
        <w:t xml:space="preserve">постановления администрации </w:t>
      </w:r>
      <w:r w:rsidR="000D781A">
        <w:rPr>
          <w:sz w:val="26"/>
          <w:szCs w:val="26"/>
        </w:rPr>
        <w:t>Верхнемамонского</w:t>
      </w:r>
      <w:r w:rsidR="00E155E9">
        <w:rPr>
          <w:sz w:val="26"/>
          <w:szCs w:val="26"/>
        </w:rPr>
        <w:t xml:space="preserve"> сельского поселения «</w:t>
      </w:r>
      <w:r w:rsidR="00E155E9" w:rsidRPr="00E155E9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D781A">
        <w:rPr>
          <w:sz w:val="26"/>
          <w:szCs w:val="26"/>
        </w:rPr>
        <w:t>Верхнемамонского</w:t>
      </w:r>
      <w:r w:rsidR="005F741C">
        <w:rPr>
          <w:sz w:val="26"/>
          <w:szCs w:val="26"/>
        </w:rPr>
        <w:t xml:space="preserve"> </w:t>
      </w:r>
      <w:r w:rsidR="00405BF8">
        <w:rPr>
          <w:sz w:val="26"/>
          <w:szCs w:val="26"/>
        </w:rPr>
        <w:t>сельского поселения на 2024</w:t>
      </w:r>
      <w:r w:rsidR="00E155E9" w:rsidRPr="00E155E9">
        <w:rPr>
          <w:sz w:val="26"/>
          <w:szCs w:val="26"/>
        </w:rPr>
        <w:t xml:space="preserve"> год</w:t>
      </w:r>
      <w:r w:rsidR="00E155E9">
        <w:rPr>
          <w:sz w:val="26"/>
          <w:szCs w:val="26"/>
        </w:rPr>
        <w:t>»</w:t>
      </w: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b/>
          <w:sz w:val="26"/>
          <w:szCs w:val="26"/>
        </w:rPr>
        <w:t xml:space="preserve">Дата оформления протокола: </w:t>
      </w:r>
      <w:r w:rsidR="003F6DD1">
        <w:rPr>
          <w:sz w:val="26"/>
          <w:szCs w:val="26"/>
        </w:rPr>
        <w:t>16</w:t>
      </w:r>
      <w:r w:rsidR="000D781A">
        <w:rPr>
          <w:sz w:val="26"/>
          <w:szCs w:val="26"/>
        </w:rPr>
        <w:t xml:space="preserve"> февраля</w:t>
      </w:r>
      <w:r w:rsidR="00E155E9">
        <w:rPr>
          <w:sz w:val="26"/>
          <w:szCs w:val="26"/>
        </w:rPr>
        <w:t xml:space="preserve"> 202</w:t>
      </w:r>
      <w:r w:rsidR="000D781A">
        <w:rPr>
          <w:sz w:val="26"/>
          <w:szCs w:val="26"/>
        </w:rPr>
        <w:t>4</w:t>
      </w:r>
      <w:r w:rsidRPr="00E155E9">
        <w:rPr>
          <w:sz w:val="26"/>
          <w:szCs w:val="26"/>
        </w:rPr>
        <w:t xml:space="preserve"> года</w:t>
      </w: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</w:p>
    <w:p w:rsidR="005F741C" w:rsidRPr="00543CFC" w:rsidRDefault="00376016" w:rsidP="005F741C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b/>
          <w:sz w:val="26"/>
          <w:szCs w:val="26"/>
        </w:rPr>
        <w:t>Информация об организаторе общественных обсуждений:</w:t>
      </w:r>
      <w:r w:rsidRPr="00E155E9">
        <w:rPr>
          <w:sz w:val="26"/>
          <w:szCs w:val="26"/>
        </w:rPr>
        <w:t xml:space="preserve"> </w:t>
      </w:r>
      <w:r w:rsidR="005F741C" w:rsidRPr="00543CFC">
        <w:rPr>
          <w:sz w:val="26"/>
          <w:szCs w:val="26"/>
        </w:rPr>
        <w:t xml:space="preserve">Администрация  </w:t>
      </w:r>
      <w:r w:rsidR="000D781A">
        <w:rPr>
          <w:sz w:val="26"/>
          <w:szCs w:val="26"/>
        </w:rPr>
        <w:t>Верхнемамонского</w:t>
      </w:r>
      <w:r w:rsidR="005F741C">
        <w:rPr>
          <w:sz w:val="26"/>
          <w:szCs w:val="26"/>
        </w:rPr>
        <w:t xml:space="preserve"> </w:t>
      </w:r>
      <w:r w:rsidR="005F741C" w:rsidRPr="00543CFC">
        <w:rPr>
          <w:sz w:val="26"/>
          <w:szCs w:val="26"/>
        </w:rPr>
        <w:t xml:space="preserve">сельского поселения </w:t>
      </w:r>
      <w:r w:rsidR="005F741C" w:rsidRPr="00117673">
        <w:rPr>
          <w:sz w:val="26"/>
          <w:szCs w:val="26"/>
        </w:rPr>
        <w:t>(адрес места нахождения:</w:t>
      </w:r>
      <w:r w:rsidR="000D781A" w:rsidRPr="000D781A">
        <w:t xml:space="preserve"> </w:t>
      </w:r>
      <w:r w:rsidR="000D781A" w:rsidRPr="000D781A">
        <w:rPr>
          <w:sz w:val="26"/>
          <w:szCs w:val="26"/>
        </w:rPr>
        <w:t xml:space="preserve">396460 Воронежская область, </w:t>
      </w:r>
      <w:proofErr w:type="spellStart"/>
      <w:r w:rsidR="000D781A" w:rsidRPr="000D781A">
        <w:rPr>
          <w:sz w:val="26"/>
          <w:szCs w:val="26"/>
        </w:rPr>
        <w:t>Верхнемамонский</w:t>
      </w:r>
      <w:proofErr w:type="spellEnd"/>
      <w:r w:rsidR="000D781A" w:rsidRPr="000D781A">
        <w:rPr>
          <w:sz w:val="26"/>
          <w:szCs w:val="26"/>
        </w:rPr>
        <w:t xml:space="preserve"> район, </w:t>
      </w:r>
      <w:proofErr w:type="spellStart"/>
      <w:r w:rsidR="000D781A" w:rsidRPr="000D781A">
        <w:rPr>
          <w:sz w:val="26"/>
          <w:szCs w:val="26"/>
        </w:rPr>
        <w:t>с</w:t>
      </w:r>
      <w:proofErr w:type="gramStart"/>
      <w:r w:rsidR="000D781A" w:rsidRPr="000D781A">
        <w:rPr>
          <w:sz w:val="26"/>
          <w:szCs w:val="26"/>
        </w:rPr>
        <w:t>.В</w:t>
      </w:r>
      <w:proofErr w:type="gramEnd"/>
      <w:r w:rsidR="000D781A" w:rsidRPr="000D781A">
        <w:rPr>
          <w:sz w:val="26"/>
          <w:szCs w:val="26"/>
        </w:rPr>
        <w:t>ерхний</w:t>
      </w:r>
      <w:proofErr w:type="spellEnd"/>
      <w:r w:rsidR="000D781A" w:rsidRPr="000D781A">
        <w:rPr>
          <w:sz w:val="26"/>
          <w:szCs w:val="26"/>
        </w:rPr>
        <w:t xml:space="preserve"> Мамон, ул. Школьная, дом 9</w:t>
      </w:r>
      <w:r w:rsidR="005F741C" w:rsidRPr="00117673">
        <w:rPr>
          <w:sz w:val="26"/>
          <w:szCs w:val="26"/>
        </w:rPr>
        <w:t>).</w:t>
      </w:r>
    </w:p>
    <w:p w:rsidR="005F741C" w:rsidRPr="00543CFC" w:rsidRDefault="005F741C" w:rsidP="005F741C">
      <w:pPr>
        <w:ind w:firstLine="709"/>
        <w:jc w:val="both"/>
        <w:rPr>
          <w:sz w:val="26"/>
          <w:szCs w:val="26"/>
        </w:rPr>
      </w:pPr>
      <w:r w:rsidRPr="00543CFC">
        <w:rPr>
          <w:sz w:val="26"/>
          <w:szCs w:val="26"/>
        </w:rPr>
        <w:t>Комиссия по подготовке и проведению общественных обсуждений в составе:</w:t>
      </w:r>
    </w:p>
    <w:p w:rsidR="00656CBA" w:rsidRPr="00656CBA" w:rsidRDefault="00656CBA" w:rsidP="00656CBA">
      <w:pPr>
        <w:adjustRightInd w:val="0"/>
        <w:ind w:firstLine="709"/>
        <w:jc w:val="both"/>
        <w:rPr>
          <w:sz w:val="26"/>
          <w:szCs w:val="26"/>
        </w:rPr>
      </w:pPr>
      <w:r w:rsidRPr="00656CBA">
        <w:rPr>
          <w:sz w:val="26"/>
          <w:szCs w:val="26"/>
        </w:rPr>
        <w:t xml:space="preserve">Малахова Олега Михайловича – </w:t>
      </w:r>
      <w:proofErr w:type="spellStart"/>
      <w:r w:rsidRPr="00656CBA">
        <w:rPr>
          <w:sz w:val="26"/>
          <w:szCs w:val="26"/>
        </w:rPr>
        <w:t>И.о</w:t>
      </w:r>
      <w:proofErr w:type="spellEnd"/>
      <w:r w:rsidRPr="00656CBA">
        <w:rPr>
          <w:sz w:val="26"/>
          <w:szCs w:val="26"/>
        </w:rPr>
        <w:t>. главы Верхнемамонского сельского поселения, председатель комиссии;</w:t>
      </w:r>
    </w:p>
    <w:p w:rsidR="00656CBA" w:rsidRPr="00656CBA" w:rsidRDefault="00656CBA" w:rsidP="00656CBA">
      <w:pPr>
        <w:adjustRightInd w:val="0"/>
        <w:ind w:firstLine="709"/>
        <w:jc w:val="both"/>
        <w:rPr>
          <w:sz w:val="26"/>
          <w:szCs w:val="26"/>
        </w:rPr>
      </w:pPr>
      <w:r w:rsidRPr="00656CBA">
        <w:rPr>
          <w:sz w:val="26"/>
          <w:szCs w:val="26"/>
        </w:rPr>
        <w:t>Дьяконова Ирина Александровна – инспектор по земельным и имущественным вопросам администрации Верхнемамонского сельского поселения, секретарь комиссии.</w:t>
      </w:r>
    </w:p>
    <w:p w:rsidR="00656CBA" w:rsidRPr="00656CBA" w:rsidRDefault="00656CBA" w:rsidP="00656CBA">
      <w:pPr>
        <w:adjustRightInd w:val="0"/>
        <w:ind w:firstLine="709"/>
        <w:jc w:val="both"/>
        <w:rPr>
          <w:sz w:val="26"/>
          <w:szCs w:val="26"/>
        </w:rPr>
      </w:pPr>
      <w:r w:rsidRPr="00656CBA">
        <w:rPr>
          <w:sz w:val="26"/>
          <w:szCs w:val="26"/>
        </w:rPr>
        <w:t>Члены комиссии:</w:t>
      </w:r>
    </w:p>
    <w:p w:rsidR="00656CBA" w:rsidRPr="00656CBA" w:rsidRDefault="00656CBA" w:rsidP="00656CBA">
      <w:pPr>
        <w:adjustRightInd w:val="0"/>
        <w:ind w:firstLine="709"/>
        <w:jc w:val="both"/>
        <w:rPr>
          <w:sz w:val="26"/>
          <w:szCs w:val="26"/>
        </w:rPr>
      </w:pPr>
      <w:r w:rsidRPr="00656CBA">
        <w:rPr>
          <w:sz w:val="26"/>
          <w:szCs w:val="26"/>
        </w:rPr>
        <w:t>Лукьянчиков Сергей Константинович – инспектор по земельным и вопросам администрации Верхнемамонского сельского поселения</w:t>
      </w:r>
    </w:p>
    <w:p w:rsidR="00656CBA" w:rsidRPr="00656CBA" w:rsidRDefault="00656CBA" w:rsidP="00656CBA">
      <w:pPr>
        <w:adjustRightInd w:val="0"/>
        <w:ind w:firstLine="709"/>
        <w:jc w:val="both"/>
        <w:rPr>
          <w:sz w:val="26"/>
          <w:szCs w:val="26"/>
        </w:rPr>
      </w:pPr>
      <w:proofErr w:type="spellStart"/>
      <w:r w:rsidRPr="00656CBA">
        <w:rPr>
          <w:sz w:val="26"/>
          <w:szCs w:val="26"/>
        </w:rPr>
        <w:t>Меджанян</w:t>
      </w:r>
      <w:proofErr w:type="spellEnd"/>
      <w:r w:rsidRPr="00656CBA">
        <w:rPr>
          <w:sz w:val="26"/>
          <w:szCs w:val="26"/>
        </w:rPr>
        <w:t xml:space="preserve"> Саркис Григорьевич – главный специалист администрации Верхнемамонского сельского поселения;</w:t>
      </w:r>
    </w:p>
    <w:p w:rsidR="00656CBA" w:rsidRDefault="00656CBA" w:rsidP="00656CBA">
      <w:pPr>
        <w:adjustRightInd w:val="0"/>
        <w:ind w:firstLine="709"/>
        <w:jc w:val="both"/>
        <w:rPr>
          <w:sz w:val="26"/>
          <w:szCs w:val="26"/>
        </w:rPr>
      </w:pPr>
      <w:r w:rsidRPr="00656CBA">
        <w:rPr>
          <w:sz w:val="26"/>
          <w:szCs w:val="26"/>
        </w:rPr>
        <w:t>Зеленина Ольга Николаевна -  депутат Совета народных депутатов Верхнемамонского сельского поселения Верхнемамонского муниципального района (по согласованию).</w:t>
      </w:r>
    </w:p>
    <w:p w:rsidR="00376016" w:rsidRPr="00E155E9" w:rsidRDefault="00376016" w:rsidP="00656CBA">
      <w:pPr>
        <w:adjustRightInd w:val="0"/>
        <w:ind w:firstLine="709"/>
        <w:jc w:val="both"/>
        <w:rPr>
          <w:sz w:val="26"/>
          <w:szCs w:val="26"/>
        </w:rPr>
      </w:pPr>
      <w:proofErr w:type="gramStart"/>
      <w:r w:rsidRPr="00E155E9">
        <w:rPr>
          <w:sz w:val="26"/>
          <w:szCs w:val="26"/>
        </w:rPr>
        <w:t>Об</w:t>
      </w:r>
      <w:r w:rsidR="009B7CB1" w:rsidRPr="00E155E9">
        <w:rPr>
          <w:sz w:val="26"/>
          <w:szCs w:val="26"/>
        </w:rPr>
        <w:t>щественные обсуждения проводились</w:t>
      </w:r>
      <w:r w:rsidRPr="00E155E9">
        <w:rPr>
          <w:sz w:val="26"/>
          <w:szCs w:val="26"/>
        </w:rPr>
        <w:t xml:space="preserve"> в соответствии </w:t>
      </w:r>
      <w:r w:rsidR="009D2ABF" w:rsidRPr="00E155E9">
        <w:rPr>
          <w:sz w:val="26"/>
          <w:szCs w:val="26"/>
        </w:rPr>
        <w:t>со статьей 44 Федерального закона от 31.07.2020 №248-ФЗ "О государственном контроле (надзоре) и муниципальном контроле в Российской Федерации", Постановление</w:t>
      </w:r>
      <w:r w:rsidR="00114855" w:rsidRPr="00E155E9">
        <w:rPr>
          <w:sz w:val="26"/>
          <w:szCs w:val="26"/>
        </w:rPr>
        <w:t>м</w:t>
      </w:r>
      <w:r w:rsidR="009D2ABF" w:rsidRPr="00E155E9">
        <w:rPr>
          <w:sz w:val="26"/>
          <w:szCs w:val="26"/>
        </w:rPr>
        <w:t xml:space="preserve">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155E9">
        <w:rPr>
          <w:sz w:val="26"/>
          <w:szCs w:val="26"/>
        </w:rPr>
        <w:t xml:space="preserve">Распоряжением главы </w:t>
      </w:r>
      <w:r w:rsidR="000D781A">
        <w:rPr>
          <w:sz w:val="26"/>
          <w:szCs w:val="26"/>
        </w:rPr>
        <w:t>Верхнемамонского</w:t>
      </w:r>
      <w:r w:rsidRPr="00E155E9">
        <w:rPr>
          <w:sz w:val="26"/>
          <w:szCs w:val="26"/>
        </w:rPr>
        <w:t xml:space="preserve"> сельского поселения от </w:t>
      </w:r>
      <w:r w:rsidR="000D781A">
        <w:rPr>
          <w:sz w:val="26"/>
          <w:szCs w:val="26"/>
        </w:rPr>
        <w:t>15 января 2024</w:t>
      </w:r>
      <w:r w:rsidRPr="00E155E9">
        <w:rPr>
          <w:sz w:val="26"/>
          <w:szCs w:val="26"/>
        </w:rPr>
        <w:t xml:space="preserve"> г. №</w:t>
      </w:r>
      <w:r w:rsidR="000D781A">
        <w:rPr>
          <w:sz w:val="26"/>
          <w:szCs w:val="26"/>
        </w:rPr>
        <w:t xml:space="preserve"> 4/3</w:t>
      </w:r>
      <w:proofErr w:type="gramEnd"/>
      <w:r w:rsidR="005F741C">
        <w:rPr>
          <w:sz w:val="26"/>
          <w:szCs w:val="26"/>
        </w:rPr>
        <w:t xml:space="preserve"> </w:t>
      </w:r>
      <w:r w:rsidR="00536E5E">
        <w:rPr>
          <w:sz w:val="26"/>
          <w:szCs w:val="26"/>
        </w:rPr>
        <w:t>«</w:t>
      </w:r>
      <w:r w:rsidR="00536E5E" w:rsidRPr="00536E5E">
        <w:rPr>
          <w:sz w:val="26"/>
          <w:szCs w:val="26"/>
        </w:rPr>
        <w:t xml:space="preserve">О назначении общественных обсуждений по проекту постановления администрации </w:t>
      </w:r>
      <w:r w:rsidR="000D781A">
        <w:rPr>
          <w:sz w:val="26"/>
          <w:szCs w:val="26"/>
        </w:rPr>
        <w:t>Верхнемамонского</w:t>
      </w:r>
      <w:r w:rsidR="00536E5E" w:rsidRPr="00536E5E">
        <w:rPr>
          <w:sz w:val="26"/>
          <w:szCs w:val="2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D781A">
        <w:rPr>
          <w:sz w:val="26"/>
          <w:szCs w:val="26"/>
        </w:rPr>
        <w:t>Верхнемамонского</w:t>
      </w:r>
      <w:r w:rsidR="00405BF8">
        <w:rPr>
          <w:sz w:val="26"/>
          <w:szCs w:val="26"/>
        </w:rPr>
        <w:t xml:space="preserve"> сельского поселения на 2024</w:t>
      </w:r>
      <w:r w:rsidR="00536E5E" w:rsidRPr="00536E5E">
        <w:rPr>
          <w:sz w:val="26"/>
          <w:szCs w:val="26"/>
        </w:rPr>
        <w:t xml:space="preserve"> год»</w:t>
      </w:r>
      <w:r w:rsidR="00536E5E">
        <w:rPr>
          <w:sz w:val="26"/>
          <w:szCs w:val="26"/>
        </w:rPr>
        <w:t>.</w:t>
      </w:r>
    </w:p>
    <w:p w:rsidR="00376016" w:rsidRPr="00E155E9" w:rsidRDefault="00376016" w:rsidP="00406E43">
      <w:pPr>
        <w:adjustRightInd w:val="0"/>
        <w:ind w:firstLine="709"/>
        <w:jc w:val="both"/>
        <w:rPr>
          <w:b/>
          <w:sz w:val="26"/>
          <w:szCs w:val="26"/>
        </w:rPr>
      </w:pPr>
      <w:r w:rsidRPr="00E155E9">
        <w:rPr>
          <w:b/>
          <w:sz w:val="26"/>
          <w:szCs w:val="26"/>
        </w:rPr>
        <w:t>Информация, содержащаяся в опубликованном оповещении о начале общественных обсуждений, дата и источник его опубликования:</w:t>
      </w:r>
    </w:p>
    <w:p w:rsidR="002F3AE2" w:rsidRDefault="0012663F" w:rsidP="00406E43">
      <w:pPr>
        <w:pStyle w:val="af1"/>
        <w:spacing w:line="240" w:lineRule="auto"/>
        <w:ind w:firstLine="709"/>
        <w:rPr>
          <w:sz w:val="26"/>
          <w:szCs w:val="26"/>
        </w:rPr>
      </w:pPr>
      <w:r w:rsidRPr="00E155E9">
        <w:rPr>
          <w:sz w:val="26"/>
          <w:szCs w:val="26"/>
        </w:rPr>
        <w:t>На общес</w:t>
      </w:r>
      <w:r w:rsidR="009D2ABF" w:rsidRPr="00E155E9">
        <w:rPr>
          <w:sz w:val="26"/>
          <w:szCs w:val="26"/>
        </w:rPr>
        <w:t>т</w:t>
      </w:r>
      <w:r w:rsidR="00114855" w:rsidRPr="00E155E9">
        <w:rPr>
          <w:sz w:val="26"/>
          <w:szCs w:val="26"/>
        </w:rPr>
        <w:t xml:space="preserve">венные обсуждения представлялся </w:t>
      </w:r>
      <w:r w:rsidRPr="00E155E9">
        <w:rPr>
          <w:sz w:val="26"/>
          <w:szCs w:val="26"/>
        </w:rPr>
        <w:t xml:space="preserve">проект </w:t>
      </w:r>
      <w:r w:rsidR="00536E5E">
        <w:rPr>
          <w:sz w:val="26"/>
          <w:szCs w:val="26"/>
        </w:rPr>
        <w:t xml:space="preserve">постановления администрации </w:t>
      </w:r>
      <w:r w:rsidR="000D781A">
        <w:rPr>
          <w:sz w:val="26"/>
          <w:szCs w:val="26"/>
        </w:rPr>
        <w:t>Верхнемамонского</w:t>
      </w:r>
      <w:r w:rsidR="00536E5E">
        <w:rPr>
          <w:sz w:val="26"/>
          <w:szCs w:val="26"/>
        </w:rPr>
        <w:t xml:space="preserve"> сельского поселения «</w:t>
      </w:r>
      <w:r w:rsidR="00536E5E" w:rsidRPr="00536E5E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D781A">
        <w:rPr>
          <w:sz w:val="26"/>
          <w:szCs w:val="26"/>
        </w:rPr>
        <w:t>Верхнемамонского</w:t>
      </w:r>
      <w:r w:rsidR="00405BF8">
        <w:rPr>
          <w:sz w:val="26"/>
          <w:szCs w:val="26"/>
        </w:rPr>
        <w:t xml:space="preserve"> сельского поселения на 2024</w:t>
      </w:r>
      <w:r w:rsidR="00536E5E" w:rsidRPr="00536E5E">
        <w:rPr>
          <w:sz w:val="26"/>
          <w:szCs w:val="26"/>
        </w:rPr>
        <w:t xml:space="preserve"> год»</w:t>
      </w:r>
      <w:r w:rsidR="00405BF8">
        <w:rPr>
          <w:sz w:val="26"/>
          <w:szCs w:val="26"/>
        </w:rPr>
        <w:t xml:space="preserve"> </w:t>
      </w:r>
      <w:r w:rsidRPr="00E155E9">
        <w:rPr>
          <w:sz w:val="26"/>
          <w:szCs w:val="26"/>
        </w:rPr>
        <w:t>и информационные материалы к нему</w:t>
      </w:r>
      <w:r w:rsidR="00536E5E">
        <w:rPr>
          <w:sz w:val="26"/>
          <w:szCs w:val="26"/>
        </w:rPr>
        <w:t>.</w:t>
      </w:r>
    </w:p>
    <w:p w:rsidR="00376016" w:rsidRPr="00775847" w:rsidRDefault="00376016" w:rsidP="00D67DE7">
      <w:pPr>
        <w:adjustRightInd w:val="0"/>
        <w:ind w:firstLine="284"/>
        <w:jc w:val="both"/>
      </w:pPr>
      <w:proofErr w:type="gramStart"/>
      <w:r w:rsidRPr="00E155E9">
        <w:rPr>
          <w:sz w:val="26"/>
          <w:szCs w:val="26"/>
        </w:rPr>
        <w:t>Оповещение о начале об</w:t>
      </w:r>
      <w:r w:rsidR="009D2ABF" w:rsidRPr="00E155E9">
        <w:rPr>
          <w:sz w:val="26"/>
          <w:szCs w:val="26"/>
        </w:rPr>
        <w:t>щ</w:t>
      </w:r>
      <w:r w:rsidR="00114855" w:rsidRPr="00E155E9">
        <w:rPr>
          <w:sz w:val="26"/>
          <w:szCs w:val="26"/>
        </w:rPr>
        <w:t>ественных обсуждений по проекту</w:t>
      </w:r>
      <w:r w:rsidR="005F741C">
        <w:rPr>
          <w:sz w:val="26"/>
          <w:szCs w:val="26"/>
        </w:rPr>
        <w:t xml:space="preserve"> постановления администрации </w:t>
      </w:r>
      <w:r w:rsidR="000D781A">
        <w:rPr>
          <w:sz w:val="26"/>
          <w:szCs w:val="26"/>
        </w:rPr>
        <w:t>Верхнемамонского</w:t>
      </w:r>
      <w:r w:rsidR="006248C8">
        <w:rPr>
          <w:sz w:val="26"/>
          <w:szCs w:val="26"/>
        </w:rPr>
        <w:t xml:space="preserve"> сельского поселения «</w:t>
      </w:r>
      <w:r w:rsidR="006248C8" w:rsidRPr="006248C8">
        <w:rPr>
          <w:sz w:val="26"/>
          <w:szCs w:val="26"/>
        </w:rPr>
        <w:t xml:space="preserve">Об утверждении Программы </w:t>
      </w:r>
      <w:r w:rsidR="006248C8" w:rsidRPr="006248C8">
        <w:rPr>
          <w:sz w:val="26"/>
          <w:szCs w:val="26"/>
        </w:rPr>
        <w:lastRenderedPageBreak/>
        <w:t>профилактики рисков причинения вреда (ущерба) охраняемым законом ценностям при осуществлении муниципального жилищного конт</w:t>
      </w:r>
      <w:r w:rsidR="005F741C">
        <w:rPr>
          <w:sz w:val="26"/>
          <w:szCs w:val="26"/>
        </w:rPr>
        <w:t xml:space="preserve">роля на территории </w:t>
      </w:r>
      <w:r w:rsidR="000D781A">
        <w:rPr>
          <w:sz w:val="26"/>
          <w:szCs w:val="26"/>
        </w:rPr>
        <w:t>Верхнемамонского</w:t>
      </w:r>
      <w:r w:rsidR="00405BF8">
        <w:rPr>
          <w:sz w:val="26"/>
          <w:szCs w:val="26"/>
        </w:rPr>
        <w:t xml:space="preserve"> сельского поселения на 2024</w:t>
      </w:r>
      <w:r w:rsidR="006248C8" w:rsidRPr="006248C8">
        <w:rPr>
          <w:sz w:val="26"/>
          <w:szCs w:val="26"/>
        </w:rPr>
        <w:t xml:space="preserve"> год»</w:t>
      </w:r>
      <w:r w:rsidRPr="00E155E9">
        <w:rPr>
          <w:sz w:val="26"/>
          <w:szCs w:val="26"/>
        </w:rPr>
        <w:t xml:space="preserve"> на официальном сайте администрации </w:t>
      </w:r>
      <w:r w:rsidR="000D781A">
        <w:rPr>
          <w:sz w:val="26"/>
          <w:szCs w:val="26"/>
        </w:rPr>
        <w:t>Верхнемамонского</w:t>
      </w:r>
      <w:r w:rsidR="00775847" w:rsidRPr="00D67DE7">
        <w:rPr>
          <w:sz w:val="26"/>
          <w:szCs w:val="26"/>
        </w:rPr>
        <w:t xml:space="preserve"> </w:t>
      </w:r>
      <w:r w:rsidRPr="00D67DE7">
        <w:rPr>
          <w:sz w:val="26"/>
          <w:szCs w:val="26"/>
        </w:rPr>
        <w:t xml:space="preserve">сельского поселения </w:t>
      </w:r>
      <w:r w:rsidR="000D781A" w:rsidRPr="000D781A">
        <w:rPr>
          <w:sz w:val="26"/>
          <w:szCs w:val="26"/>
        </w:rPr>
        <w:t xml:space="preserve">//vmamoncity.ru </w:t>
      </w:r>
      <w:r w:rsidR="000D781A">
        <w:rPr>
          <w:sz w:val="26"/>
          <w:szCs w:val="26"/>
        </w:rPr>
        <w:t xml:space="preserve"> </w:t>
      </w:r>
      <w:r w:rsidR="00775847" w:rsidRPr="00D67DE7">
        <w:rPr>
          <w:sz w:val="26"/>
          <w:szCs w:val="26"/>
        </w:rPr>
        <w:t>в разделе «Муниципальный контроль»,</w:t>
      </w:r>
      <w:r w:rsidRPr="00D67DE7">
        <w:rPr>
          <w:sz w:val="26"/>
          <w:szCs w:val="26"/>
        </w:rPr>
        <w:t xml:space="preserve"> в</w:t>
      </w:r>
      <w:r w:rsidRPr="00E155E9">
        <w:rPr>
          <w:sz w:val="26"/>
          <w:szCs w:val="26"/>
        </w:rPr>
        <w:t xml:space="preserve"> официальном периодическом печатном издании «Информационный бюллетень </w:t>
      </w:r>
      <w:r w:rsidR="000D781A">
        <w:rPr>
          <w:sz w:val="26"/>
          <w:szCs w:val="26"/>
        </w:rPr>
        <w:t>Верхнемамонского</w:t>
      </w:r>
      <w:r w:rsidRPr="00E155E9">
        <w:rPr>
          <w:sz w:val="26"/>
          <w:szCs w:val="26"/>
        </w:rPr>
        <w:t xml:space="preserve"> сельского поселения Верхнемамонского</w:t>
      </w:r>
      <w:proofErr w:type="gramEnd"/>
      <w:r w:rsidRPr="00E155E9">
        <w:rPr>
          <w:sz w:val="26"/>
          <w:szCs w:val="26"/>
        </w:rPr>
        <w:t xml:space="preserve"> муниципального района Воронежской области» </w:t>
      </w:r>
      <w:r w:rsidRPr="000D781A">
        <w:rPr>
          <w:sz w:val="26"/>
          <w:szCs w:val="26"/>
        </w:rPr>
        <w:t xml:space="preserve">от </w:t>
      </w:r>
      <w:r w:rsidR="003F6DD1">
        <w:rPr>
          <w:sz w:val="26"/>
          <w:szCs w:val="26"/>
        </w:rPr>
        <w:t xml:space="preserve"> 16</w:t>
      </w:r>
      <w:r w:rsidR="00405BF8" w:rsidRPr="000D781A">
        <w:rPr>
          <w:sz w:val="26"/>
          <w:szCs w:val="26"/>
        </w:rPr>
        <w:t xml:space="preserve"> </w:t>
      </w:r>
      <w:r w:rsidR="000D781A" w:rsidRPr="000D781A">
        <w:rPr>
          <w:sz w:val="26"/>
          <w:szCs w:val="26"/>
        </w:rPr>
        <w:t>января 2024</w:t>
      </w:r>
      <w:r w:rsidRPr="000D781A">
        <w:rPr>
          <w:sz w:val="26"/>
          <w:szCs w:val="26"/>
        </w:rPr>
        <w:t xml:space="preserve"> г. №</w:t>
      </w:r>
      <w:r w:rsidR="000D781A" w:rsidRPr="000D781A">
        <w:rPr>
          <w:sz w:val="26"/>
          <w:szCs w:val="26"/>
        </w:rPr>
        <w:t xml:space="preserve"> 1/3</w:t>
      </w:r>
      <w:r w:rsidR="006248C8" w:rsidRPr="000D781A">
        <w:rPr>
          <w:sz w:val="26"/>
          <w:szCs w:val="26"/>
        </w:rPr>
        <w:t>.</w:t>
      </w:r>
      <w:r w:rsidR="006248C8">
        <w:rPr>
          <w:sz w:val="26"/>
          <w:szCs w:val="26"/>
        </w:rPr>
        <w:t xml:space="preserve"> </w:t>
      </w: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b/>
          <w:sz w:val="26"/>
          <w:szCs w:val="26"/>
          <w:u w:val="single"/>
        </w:rPr>
        <w:t>Срок, в те</w:t>
      </w:r>
      <w:r w:rsidRPr="00E155E9">
        <w:rPr>
          <w:b/>
          <w:sz w:val="26"/>
          <w:szCs w:val="26"/>
        </w:rPr>
        <w:t>чение которого принимались предложения и замечания:</w:t>
      </w:r>
      <w:r w:rsidRPr="00E155E9">
        <w:rPr>
          <w:sz w:val="26"/>
          <w:szCs w:val="26"/>
        </w:rPr>
        <w:t xml:space="preserve"> с</w:t>
      </w:r>
      <w:r w:rsidR="000D781A">
        <w:rPr>
          <w:sz w:val="26"/>
          <w:szCs w:val="26"/>
        </w:rPr>
        <w:t xml:space="preserve"> </w:t>
      </w:r>
      <w:r w:rsidR="003F6DD1">
        <w:rPr>
          <w:sz w:val="26"/>
          <w:szCs w:val="26"/>
        </w:rPr>
        <w:t>16 января  2024 года по 16</w:t>
      </w:r>
      <w:r w:rsidR="000D781A" w:rsidRPr="000D781A">
        <w:rPr>
          <w:sz w:val="26"/>
          <w:szCs w:val="26"/>
        </w:rPr>
        <w:t xml:space="preserve"> февраля 2024года</w:t>
      </w:r>
      <w:r w:rsidRPr="00E155E9">
        <w:rPr>
          <w:sz w:val="26"/>
          <w:szCs w:val="26"/>
        </w:rPr>
        <w:t>.</w:t>
      </w: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b/>
          <w:sz w:val="26"/>
          <w:szCs w:val="26"/>
        </w:rPr>
        <w:t>Территория, в пределах которой проводятся общественные обсуждения</w:t>
      </w:r>
      <w:r w:rsidRPr="00E155E9">
        <w:rPr>
          <w:sz w:val="26"/>
          <w:szCs w:val="26"/>
        </w:rPr>
        <w:t xml:space="preserve">: </w:t>
      </w:r>
      <w:r w:rsidR="000D781A">
        <w:rPr>
          <w:sz w:val="26"/>
          <w:szCs w:val="26"/>
        </w:rPr>
        <w:t>Верхнемамонского</w:t>
      </w:r>
      <w:r w:rsidR="00D67DE7">
        <w:rPr>
          <w:sz w:val="26"/>
          <w:szCs w:val="26"/>
        </w:rPr>
        <w:t xml:space="preserve"> </w:t>
      </w:r>
      <w:r w:rsidRPr="00E155E9">
        <w:rPr>
          <w:sz w:val="26"/>
          <w:szCs w:val="26"/>
        </w:rPr>
        <w:t>сельское поселение Верхнемамонского муниципального района Воронежской области.</w:t>
      </w: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b/>
          <w:sz w:val="26"/>
          <w:szCs w:val="26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B654E0" w:rsidRPr="00E155E9" w:rsidRDefault="00376016" w:rsidP="00406E4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E155E9">
        <w:rPr>
          <w:color w:val="auto"/>
          <w:sz w:val="26"/>
          <w:szCs w:val="26"/>
        </w:rPr>
        <w:t xml:space="preserve">В период с </w:t>
      </w:r>
      <w:r w:rsidR="003F6DD1">
        <w:rPr>
          <w:color w:val="auto"/>
          <w:sz w:val="26"/>
          <w:szCs w:val="26"/>
        </w:rPr>
        <w:t>16 января  2024 года по 16</w:t>
      </w:r>
      <w:r w:rsidR="000D781A" w:rsidRPr="000D781A">
        <w:rPr>
          <w:color w:val="auto"/>
          <w:sz w:val="26"/>
          <w:szCs w:val="26"/>
        </w:rPr>
        <w:t xml:space="preserve"> февраля 2024года </w:t>
      </w:r>
      <w:r w:rsidRPr="00E155E9">
        <w:rPr>
          <w:color w:val="auto"/>
          <w:sz w:val="26"/>
          <w:szCs w:val="26"/>
        </w:rPr>
        <w:t xml:space="preserve"> </w:t>
      </w:r>
      <w:r w:rsidR="00B14BAB" w:rsidRPr="00E155E9">
        <w:rPr>
          <w:color w:val="auto"/>
          <w:sz w:val="26"/>
          <w:szCs w:val="26"/>
        </w:rPr>
        <w:t>от участников (от граждан)</w:t>
      </w:r>
      <w:r w:rsidR="00A00332" w:rsidRPr="00E155E9">
        <w:rPr>
          <w:color w:val="auto"/>
          <w:sz w:val="26"/>
          <w:szCs w:val="26"/>
        </w:rPr>
        <w:t>, постоянно проживающих на территории</w:t>
      </w:r>
      <w:r w:rsidR="00D67DE7">
        <w:rPr>
          <w:color w:val="auto"/>
          <w:sz w:val="26"/>
          <w:szCs w:val="26"/>
        </w:rPr>
        <w:t xml:space="preserve"> </w:t>
      </w:r>
      <w:r w:rsidR="000D781A">
        <w:rPr>
          <w:color w:val="auto"/>
          <w:sz w:val="26"/>
          <w:szCs w:val="26"/>
        </w:rPr>
        <w:t>Верхнемамонского</w:t>
      </w:r>
      <w:r w:rsidR="00D67DE7">
        <w:rPr>
          <w:color w:val="auto"/>
          <w:sz w:val="26"/>
          <w:szCs w:val="26"/>
        </w:rPr>
        <w:t xml:space="preserve"> </w:t>
      </w:r>
      <w:r w:rsidR="00A00332" w:rsidRPr="00E155E9">
        <w:rPr>
          <w:color w:val="auto"/>
          <w:sz w:val="26"/>
          <w:szCs w:val="26"/>
        </w:rPr>
        <w:t xml:space="preserve">сельского поселения, </w:t>
      </w:r>
      <w:r w:rsidRPr="00E155E9">
        <w:rPr>
          <w:color w:val="auto"/>
          <w:sz w:val="26"/>
          <w:szCs w:val="26"/>
        </w:rPr>
        <w:t>предложени</w:t>
      </w:r>
      <w:r w:rsidR="00B14BAB" w:rsidRPr="00E155E9">
        <w:rPr>
          <w:color w:val="auto"/>
          <w:sz w:val="26"/>
          <w:szCs w:val="26"/>
        </w:rPr>
        <w:t>я</w:t>
      </w:r>
      <w:r w:rsidRPr="00E155E9">
        <w:rPr>
          <w:color w:val="auto"/>
          <w:sz w:val="26"/>
          <w:szCs w:val="26"/>
        </w:rPr>
        <w:t>, замечани</w:t>
      </w:r>
      <w:r w:rsidR="00B14BAB" w:rsidRPr="00E155E9">
        <w:rPr>
          <w:color w:val="auto"/>
          <w:sz w:val="26"/>
          <w:szCs w:val="26"/>
        </w:rPr>
        <w:t>я</w:t>
      </w:r>
      <w:r w:rsidRPr="00E155E9">
        <w:rPr>
          <w:color w:val="auto"/>
          <w:sz w:val="26"/>
          <w:szCs w:val="26"/>
        </w:rPr>
        <w:t xml:space="preserve"> (заявлени</w:t>
      </w:r>
      <w:r w:rsidR="00B14BAB" w:rsidRPr="00E155E9">
        <w:rPr>
          <w:color w:val="auto"/>
          <w:sz w:val="26"/>
          <w:szCs w:val="26"/>
        </w:rPr>
        <w:t>я</w:t>
      </w:r>
      <w:r w:rsidRPr="00E155E9">
        <w:rPr>
          <w:color w:val="auto"/>
          <w:sz w:val="26"/>
          <w:szCs w:val="26"/>
        </w:rPr>
        <w:t>)</w:t>
      </w:r>
      <w:r w:rsidR="00CF7300" w:rsidRPr="00E155E9">
        <w:rPr>
          <w:color w:val="auto"/>
          <w:sz w:val="26"/>
          <w:szCs w:val="26"/>
        </w:rPr>
        <w:t xml:space="preserve">, </w:t>
      </w:r>
      <w:r w:rsidR="00CF7300" w:rsidRPr="00D67DE7">
        <w:rPr>
          <w:color w:val="auto"/>
          <w:sz w:val="26"/>
          <w:szCs w:val="26"/>
        </w:rPr>
        <w:t>не поступали.</w:t>
      </w:r>
    </w:p>
    <w:p w:rsidR="00B14BAB" w:rsidRPr="00E155E9" w:rsidRDefault="00376016" w:rsidP="00406E43">
      <w:pPr>
        <w:adjustRightInd w:val="0"/>
        <w:ind w:firstLine="709"/>
        <w:jc w:val="both"/>
        <w:rPr>
          <w:b/>
          <w:sz w:val="26"/>
          <w:szCs w:val="26"/>
        </w:rPr>
      </w:pPr>
      <w:r w:rsidRPr="00E155E9">
        <w:rPr>
          <w:b/>
          <w:sz w:val="26"/>
          <w:szCs w:val="26"/>
        </w:rPr>
        <w:t>Предложения и замечания иных участников общественных обсуждений:</w:t>
      </w:r>
    </w:p>
    <w:p w:rsidR="004E599B" w:rsidRPr="00E155E9" w:rsidRDefault="004E599B" w:rsidP="00406E4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155E9">
        <w:rPr>
          <w:color w:val="auto"/>
          <w:sz w:val="26"/>
          <w:szCs w:val="26"/>
        </w:rPr>
        <w:t xml:space="preserve">В период </w:t>
      </w:r>
      <w:r w:rsidR="00BD6C8B" w:rsidRPr="00E155E9">
        <w:rPr>
          <w:color w:val="auto"/>
          <w:sz w:val="26"/>
          <w:szCs w:val="26"/>
        </w:rPr>
        <w:t xml:space="preserve">с </w:t>
      </w:r>
      <w:r w:rsidR="003F6DD1">
        <w:rPr>
          <w:color w:val="auto"/>
          <w:sz w:val="26"/>
          <w:szCs w:val="26"/>
        </w:rPr>
        <w:t>16 января  2024 года по 16</w:t>
      </w:r>
      <w:r w:rsidR="000D781A" w:rsidRPr="000D781A">
        <w:rPr>
          <w:color w:val="auto"/>
          <w:sz w:val="26"/>
          <w:szCs w:val="26"/>
        </w:rPr>
        <w:t xml:space="preserve"> февраля 2024года </w:t>
      </w:r>
      <w:r w:rsidRPr="00E155E9">
        <w:rPr>
          <w:color w:val="auto"/>
          <w:sz w:val="26"/>
          <w:szCs w:val="26"/>
        </w:rPr>
        <w:t xml:space="preserve"> от </w:t>
      </w:r>
      <w:r w:rsidR="00C655B1" w:rsidRPr="00E155E9">
        <w:rPr>
          <w:color w:val="auto"/>
          <w:sz w:val="26"/>
          <w:szCs w:val="26"/>
        </w:rPr>
        <w:t xml:space="preserve">иных </w:t>
      </w:r>
      <w:r w:rsidRPr="00E155E9">
        <w:rPr>
          <w:color w:val="auto"/>
          <w:sz w:val="26"/>
          <w:szCs w:val="26"/>
        </w:rPr>
        <w:t xml:space="preserve">участников </w:t>
      </w:r>
      <w:r w:rsidR="00C655B1" w:rsidRPr="00E155E9">
        <w:rPr>
          <w:color w:val="auto"/>
          <w:sz w:val="26"/>
          <w:szCs w:val="26"/>
        </w:rPr>
        <w:t>общественных обсуждений</w:t>
      </w:r>
      <w:r w:rsidR="00CF7300" w:rsidRPr="00E155E9">
        <w:rPr>
          <w:color w:val="auto"/>
          <w:sz w:val="26"/>
          <w:szCs w:val="26"/>
        </w:rPr>
        <w:t>п</w:t>
      </w:r>
      <w:r w:rsidRPr="00E155E9">
        <w:rPr>
          <w:color w:val="auto"/>
          <w:sz w:val="26"/>
          <w:szCs w:val="26"/>
        </w:rPr>
        <w:t xml:space="preserve">редложения, </w:t>
      </w:r>
      <w:r w:rsidRPr="00D67DE7">
        <w:rPr>
          <w:color w:val="auto"/>
          <w:sz w:val="26"/>
          <w:szCs w:val="26"/>
        </w:rPr>
        <w:t>замечания (заявления)</w:t>
      </w:r>
      <w:r w:rsidR="00CF7300" w:rsidRPr="00D67DE7">
        <w:rPr>
          <w:color w:val="auto"/>
          <w:sz w:val="26"/>
          <w:szCs w:val="26"/>
        </w:rPr>
        <w:t>, не поступали.</w:t>
      </w:r>
    </w:p>
    <w:p w:rsidR="00376016" w:rsidRPr="00E155E9" w:rsidRDefault="00376016" w:rsidP="00406E43">
      <w:pPr>
        <w:adjustRightInd w:val="0"/>
        <w:ind w:firstLine="709"/>
        <w:jc w:val="both"/>
        <w:rPr>
          <w:b/>
          <w:sz w:val="26"/>
          <w:szCs w:val="26"/>
        </w:rPr>
      </w:pPr>
      <w:r w:rsidRPr="00E155E9">
        <w:rPr>
          <w:b/>
          <w:sz w:val="26"/>
          <w:szCs w:val="26"/>
        </w:rPr>
        <w:t xml:space="preserve">Рекомендации </w:t>
      </w:r>
      <w:r w:rsidR="00EC2760" w:rsidRPr="00E155E9">
        <w:rPr>
          <w:b/>
          <w:sz w:val="26"/>
          <w:szCs w:val="26"/>
        </w:rPr>
        <w:t xml:space="preserve">и выводы </w:t>
      </w:r>
      <w:r w:rsidRPr="00E155E9">
        <w:rPr>
          <w:b/>
          <w:sz w:val="26"/>
          <w:szCs w:val="26"/>
        </w:rPr>
        <w:t>организатора общественных обсуждений:</w:t>
      </w:r>
    </w:p>
    <w:p w:rsidR="009B7CB1" w:rsidRPr="00E155E9" w:rsidRDefault="003D7F4E" w:rsidP="00406E43">
      <w:pPr>
        <w:pStyle w:val="af1"/>
        <w:spacing w:line="240" w:lineRule="auto"/>
        <w:ind w:firstLine="709"/>
        <w:rPr>
          <w:sz w:val="26"/>
          <w:szCs w:val="26"/>
        </w:rPr>
      </w:pPr>
      <w:r w:rsidRPr="00E155E9">
        <w:rPr>
          <w:rFonts w:eastAsiaTheme="minorHAnsi"/>
          <w:sz w:val="26"/>
          <w:szCs w:val="26"/>
          <w:lang w:eastAsia="en-US"/>
        </w:rPr>
        <w:t xml:space="preserve">- одобрить </w:t>
      </w:r>
      <w:r w:rsidR="008C2261" w:rsidRPr="00E155E9">
        <w:rPr>
          <w:sz w:val="26"/>
          <w:szCs w:val="26"/>
        </w:rPr>
        <w:t xml:space="preserve">проект </w:t>
      </w:r>
      <w:r w:rsidR="006248C8">
        <w:rPr>
          <w:sz w:val="26"/>
          <w:szCs w:val="26"/>
        </w:rPr>
        <w:t xml:space="preserve">постановления администрации </w:t>
      </w:r>
      <w:r w:rsidR="000D781A">
        <w:rPr>
          <w:sz w:val="26"/>
          <w:szCs w:val="26"/>
        </w:rPr>
        <w:t>Верхнемамонского</w:t>
      </w:r>
      <w:r w:rsidR="00D67DE7">
        <w:rPr>
          <w:sz w:val="26"/>
          <w:szCs w:val="26"/>
        </w:rPr>
        <w:t xml:space="preserve"> </w:t>
      </w:r>
      <w:r w:rsidR="006248C8">
        <w:rPr>
          <w:sz w:val="26"/>
          <w:szCs w:val="26"/>
        </w:rPr>
        <w:t xml:space="preserve"> сельского поселения «</w:t>
      </w:r>
      <w:r w:rsidR="006248C8" w:rsidRPr="00E155E9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D781A">
        <w:rPr>
          <w:sz w:val="26"/>
          <w:szCs w:val="26"/>
        </w:rPr>
        <w:t>Верхнемамонского</w:t>
      </w:r>
      <w:r w:rsidR="00405BF8">
        <w:rPr>
          <w:sz w:val="26"/>
          <w:szCs w:val="26"/>
        </w:rPr>
        <w:t xml:space="preserve"> сельского поселения на 2024</w:t>
      </w:r>
      <w:r w:rsidR="006248C8" w:rsidRPr="00E155E9">
        <w:rPr>
          <w:sz w:val="26"/>
          <w:szCs w:val="26"/>
        </w:rPr>
        <w:t xml:space="preserve"> год</w:t>
      </w:r>
      <w:r w:rsidR="006248C8">
        <w:rPr>
          <w:sz w:val="26"/>
          <w:szCs w:val="26"/>
        </w:rPr>
        <w:t>».</w:t>
      </w:r>
    </w:p>
    <w:p w:rsidR="00161226" w:rsidRDefault="00161226" w:rsidP="00406E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48C8" w:rsidRDefault="006248C8" w:rsidP="00406E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48C8" w:rsidRDefault="006248C8" w:rsidP="00406E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48C8" w:rsidRDefault="006248C8" w:rsidP="00406E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sz w:val="26"/>
          <w:szCs w:val="26"/>
        </w:rPr>
        <w:t>Председатель Комиссии</w:t>
      </w:r>
      <w:r w:rsidRPr="00E155E9">
        <w:rPr>
          <w:sz w:val="26"/>
          <w:szCs w:val="26"/>
        </w:rPr>
        <w:tab/>
      </w:r>
      <w:r w:rsidRPr="00E155E9">
        <w:rPr>
          <w:sz w:val="26"/>
          <w:szCs w:val="26"/>
        </w:rPr>
        <w:tab/>
      </w:r>
      <w:r w:rsidR="000E66AF">
        <w:rPr>
          <w:sz w:val="26"/>
          <w:szCs w:val="26"/>
        </w:rPr>
        <w:t xml:space="preserve">                                          </w:t>
      </w:r>
      <w:r w:rsidR="009A2E64" w:rsidRPr="00E155E9">
        <w:rPr>
          <w:sz w:val="26"/>
          <w:szCs w:val="26"/>
        </w:rPr>
        <w:tab/>
      </w:r>
      <w:r w:rsidR="000D781A" w:rsidRPr="000D781A">
        <w:rPr>
          <w:sz w:val="26"/>
          <w:szCs w:val="26"/>
        </w:rPr>
        <w:t>Малахов О.М.</w:t>
      </w:r>
    </w:p>
    <w:p w:rsidR="00376016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</w:p>
    <w:p w:rsidR="000167EA" w:rsidRPr="00E155E9" w:rsidRDefault="00376016" w:rsidP="00406E43">
      <w:pPr>
        <w:adjustRightInd w:val="0"/>
        <w:ind w:firstLine="709"/>
        <w:jc w:val="both"/>
        <w:rPr>
          <w:sz w:val="26"/>
          <w:szCs w:val="26"/>
        </w:rPr>
      </w:pPr>
      <w:r w:rsidRPr="00E155E9">
        <w:rPr>
          <w:sz w:val="26"/>
          <w:szCs w:val="26"/>
        </w:rPr>
        <w:t>Секретарь Комиссии</w:t>
      </w:r>
      <w:r w:rsidR="005038F2" w:rsidRPr="00E155E9">
        <w:rPr>
          <w:sz w:val="26"/>
          <w:szCs w:val="26"/>
        </w:rPr>
        <w:tab/>
      </w:r>
      <w:r w:rsidR="005038F2" w:rsidRPr="00E155E9">
        <w:rPr>
          <w:sz w:val="26"/>
          <w:szCs w:val="26"/>
        </w:rPr>
        <w:tab/>
      </w:r>
      <w:r w:rsidR="009A2E64" w:rsidRPr="00E155E9">
        <w:rPr>
          <w:sz w:val="26"/>
          <w:szCs w:val="26"/>
        </w:rPr>
        <w:tab/>
      </w:r>
      <w:r w:rsidR="000E66AF">
        <w:rPr>
          <w:sz w:val="26"/>
          <w:szCs w:val="26"/>
        </w:rPr>
        <w:t xml:space="preserve">                               </w:t>
      </w:r>
      <w:r w:rsidR="00656CBA">
        <w:rPr>
          <w:sz w:val="26"/>
          <w:szCs w:val="26"/>
        </w:rPr>
        <w:t>Дьяконова И.А.</w:t>
      </w:r>
      <w:bookmarkStart w:id="0" w:name="_GoBack"/>
      <w:bookmarkEnd w:id="0"/>
    </w:p>
    <w:sectPr w:rsidR="000167EA" w:rsidRPr="00E155E9" w:rsidSect="007160AC"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BC1"/>
    <w:multiLevelType w:val="hybridMultilevel"/>
    <w:tmpl w:val="E1C4A5E6"/>
    <w:lvl w:ilvl="0" w:tplc="FDC0511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646CFE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A83AFA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516C39"/>
    <w:multiLevelType w:val="hybridMultilevel"/>
    <w:tmpl w:val="C5B428A6"/>
    <w:lvl w:ilvl="0" w:tplc="5CF6CD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DD020A"/>
    <w:multiLevelType w:val="hybridMultilevel"/>
    <w:tmpl w:val="222E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016"/>
    <w:rsid w:val="000042E9"/>
    <w:rsid w:val="000167EA"/>
    <w:rsid w:val="000354D5"/>
    <w:rsid w:val="00060709"/>
    <w:rsid w:val="000859DA"/>
    <w:rsid w:val="0008688A"/>
    <w:rsid w:val="000B076B"/>
    <w:rsid w:val="000C47CE"/>
    <w:rsid w:val="000C4BB4"/>
    <w:rsid w:val="000D781A"/>
    <w:rsid w:val="000E66AF"/>
    <w:rsid w:val="000F17A4"/>
    <w:rsid w:val="00110151"/>
    <w:rsid w:val="0011225B"/>
    <w:rsid w:val="00114855"/>
    <w:rsid w:val="0012663F"/>
    <w:rsid w:val="00143EEE"/>
    <w:rsid w:val="00147436"/>
    <w:rsid w:val="0015262C"/>
    <w:rsid w:val="00161226"/>
    <w:rsid w:val="00163394"/>
    <w:rsid w:val="001717EB"/>
    <w:rsid w:val="001B3CFD"/>
    <w:rsid w:val="001B5133"/>
    <w:rsid w:val="001D1F4B"/>
    <w:rsid w:val="001F1FD8"/>
    <w:rsid w:val="00221450"/>
    <w:rsid w:val="002350DF"/>
    <w:rsid w:val="00244D1F"/>
    <w:rsid w:val="00246112"/>
    <w:rsid w:val="0024781E"/>
    <w:rsid w:val="00247E8F"/>
    <w:rsid w:val="00262A8E"/>
    <w:rsid w:val="00283EF0"/>
    <w:rsid w:val="00297D5D"/>
    <w:rsid w:val="002A5707"/>
    <w:rsid w:val="002E1C99"/>
    <w:rsid w:val="002E676F"/>
    <w:rsid w:val="002F3AE2"/>
    <w:rsid w:val="00301698"/>
    <w:rsid w:val="003056F0"/>
    <w:rsid w:val="003263D1"/>
    <w:rsid w:val="00342C03"/>
    <w:rsid w:val="00343F47"/>
    <w:rsid w:val="00365360"/>
    <w:rsid w:val="00376016"/>
    <w:rsid w:val="0038789C"/>
    <w:rsid w:val="003B237A"/>
    <w:rsid w:val="003C23A2"/>
    <w:rsid w:val="003D50E8"/>
    <w:rsid w:val="003D7F4E"/>
    <w:rsid w:val="003F4D69"/>
    <w:rsid w:val="003F6DD1"/>
    <w:rsid w:val="004019FC"/>
    <w:rsid w:val="00405BF8"/>
    <w:rsid w:val="00406E43"/>
    <w:rsid w:val="004348D4"/>
    <w:rsid w:val="00456288"/>
    <w:rsid w:val="00457919"/>
    <w:rsid w:val="00466FCD"/>
    <w:rsid w:val="00472C63"/>
    <w:rsid w:val="00487DA1"/>
    <w:rsid w:val="004A0DD7"/>
    <w:rsid w:val="004A62EB"/>
    <w:rsid w:val="004B0DFA"/>
    <w:rsid w:val="004C0443"/>
    <w:rsid w:val="004D1881"/>
    <w:rsid w:val="004E10B1"/>
    <w:rsid w:val="004E599B"/>
    <w:rsid w:val="004F7703"/>
    <w:rsid w:val="005038F2"/>
    <w:rsid w:val="005155BF"/>
    <w:rsid w:val="005369F2"/>
    <w:rsid w:val="00536E5E"/>
    <w:rsid w:val="00541F0B"/>
    <w:rsid w:val="00544841"/>
    <w:rsid w:val="00550FB5"/>
    <w:rsid w:val="00551003"/>
    <w:rsid w:val="00552F43"/>
    <w:rsid w:val="005919AD"/>
    <w:rsid w:val="00594121"/>
    <w:rsid w:val="005A61CD"/>
    <w:rsid w:val="005A6A2D"/>
    <w:rsid w:val="005B1D63"/>
    <w:rsid w:val="005B3858"/>
    <w:rsid w:val="005C03D7"/>
    <w:rsid w:val="005D271C"/>
    <w:rsid w:val="005F061E"/>
    <w:rsid w:val="005F741C"/>
    <w:rsid w:val="006248C8"/>
    <w:rsid w:val="0063509D"/>
    <w:rsid w:val="00635312"/>
    <w:rsid w:val="0065447D"/>
    <w:rsid w:val="00656CBA"/>
    <w:rsid w:val="00665E8D"/>
    <w:rsid w:val="0068384A"/>
    <w:rsid w:val="006B0B3B"/>
    <w:rsid w:val="006B17CF"/>
    <w:rsid w:val="006B7DE3"/>
    <w:rsid w:val="006C0566"/>
    <w:rsid w:val="006C3A07"/>
    <w:rsid w:val="006E1600"/>
    <w:rsid w:val="006E50D8"/>
    <w:rsid w:val="006E6C60"/>
    <w:rsid w:val="00700004"/>
    <w:rsid w:val="007072BB"/>
    <w:rsid w:val="007160AC"/>
    <w:rsid w:val="00743D98"/>
    <w:rsid w:val="00744EDF"/>
    <w:rsid w:val="007654A6"/>
    <w:rsid w:val="00766BA6"/>
    <w:rsid w:val="00775847"/>
    <w:rsid w:val="00775E44"/>
    <w:rsid w:val="00785390"/>
    <w:rsid w:val="00791079"/>
    <w:rsid w:val="007B6016"/>
    <w:rsid w:val="007E03C8"/>
    <w:rsid w:val="007E30B1"/>
    <w:rsid w:val="007F3E6E"/>
    <w:rsid w:val="00805767"/>
    <w:rsid w:val="00823BE6"/>
    <w:rsid w:val="008322DE"/>
    <w:rsid w:val="00832BAA"/>
    <w:rsid w:val="0083328B"/>
    <w:rsid w:val="00850A96"/>
    <w:rsid w:val="00883CA3"/>
    <w:rsid w:val="008B17C9"/>
    <w:rsid w:val="008B7DC6"/>
    <w:rsid w:val="008C2261"/>
    <w:rsid w:val="008C4DBA"/>
    <w:rsid w:val="008E16B1"/>
    <w:rsid w:val="00917D46"/>
    <w:rsid w:val="00940F0F"/>
    <w:rsid w:val="00945FBB"/>
    <w:rsid w:val="00955576"/>
    <w:rsid w:val="00957DAF"/>
    <w:rsid w:val="0096574F"/>
    <w:rsid w:val="009736DA"/>
    <w:rsid w:val="00975E30"/>
    <w:rsid w:val="00990487"/>
    <w:rsid w:val="0099379D"/>
    <w:rsid w:val="00995760"/>
    <w:rsid w:val="009A2E64"/>
    <w:rsid w:val="009A6EB1"/>
    <w:rsid w:val="009B75BE"/>
    <w:rsid w:val="009B7CB1"/>
    <w:rsid w:val="009C3261"/>
    <w:rsid w:val="009D2ABF"/>
    <w:rsid w:val="009E758E"/>
    <w:rsid w:val="009F4FE7"/>
    <w:rsid w:val="00A00332"/>
    <w:rsid w:val="00A47DED"/>
    <w:rsid w:val="00A508B9"/>
    <w:rsid w:val="00A5716E"/>
    <w:rsid w:val="00AA6529"/>
    <w:rsid w:val="00AB3C52"/>
    <w:rsid w:val="00B02F61"/>
    <w:rsid w:val="00B14BAB"/>
    <w:rsid w:val="00B206BD"/>
    <w:rsid w:val="00B34031"/>
    <w:rsid w:val="00B453F0"/>
    <w:rsid w:val="00B55F88"/>
    <w:rsid w:val="00B572A8"/>
    <w:rsid w:val="00B654E0"/>
    <w:rsid w:val="00B70082"/>
    <w:rsid w:val="00B75ACE"/>
    <w:rsid w:val="00B8227E"/>
    <w:rsid w:val="00B90E44"/>
    <w:rsid w:val="00B937DB"/>
    <w:rsid w:val="00BA1C51"/>
    <w:rsid w:val="00BD6C8B"/>
    <w:rsid w:val="00BF1F72"/>
    <w:rsid w:val="00BF313C"/>
    <w:rsid w:val="00C23F7F"/>
    <w:rsid w:val="00C655B1"/>
    <w:rsid w:val="00C76461"/>
    <w:rsid w:val="00C76987"/>
    <w:rsid w:val="00C8341A"/>
    <w:rsid w:val="00C92EE5"/>
    <w:rsid w:val="00CB1711"/>
    <w:rsid w:val="00CC29E9"/>
    <w:rsid w:val="00CD3822"/>
    <w:rsid w:val="00CD732D"/>
    <w:rsid w:val="00CE399C"/>
    <w:rsid w:val="00CF1469"/>
    <w:rsid w:val="00CF7300"/>
    <w:rsid w:val="00D17E9D"/>
    <w:rsid w:val="00D22314"/>
    <w:rsid w:val="00D420AA"/>
    <w:rsid w:val="00D50E02"/>
    <w:rsid w:val="00D60F97"/>
    <w:rsid w:val="00D67DE7"/>
    <w:rsid w:val="00D740B5"/>
    <w:rsid w:val="00DA32E9"/>
    <w:rsid w:val="00DB7673"/>
    <w:rsid w:val="00DC2E8B"/>
    <w:rsid w:val="00DE0D1A"/>
    <w:rsid w:val="00DF0DB4"/>
    <w:rsid w:val="00E06C6F"/>
    <w:rsid w:val="00E155E9"/>
    <w:rsid w:val="00E22F61"/>
    <w:rsid w:val="00E40C40"/>
    <w:rsid w:val="00E5231C"/>
    <w:rsid w:val="00E5777C"/>
    <w:rsid w:val="00E57D12"/>
    <w:rsid w:val="00E746A2"/>
    <w:rsid w:val="00E74C23"/>
    <w:rsid w:val="00E96333"/>
    <w:rsid w:val="00EA5F24"/>
    <w:rsid w:val="00EA79CD"/>
    <w:rsid w:val="00EC2760"/>
    <w:rsid w:val="00EC5A5C"/>
    <w:rsid w:val="00EC7AC6"/>
    <w:rsid w:val="00EE0B29"/>
    <w:rsid w:val="00EF1AC2"/>
    <w:rsid w:val="00F07655"/>
    <w:rsid w:val="00F33A0B"/>
    <w:rsid w:val="00F459F9"/>
    <w:rsid w:val="00F513DA"/>
    <w:rsid w:val="00F66F5C"/>
    <w:rsid w:val="00F92B0D"/>
    <w:rsid w:val="00FB79AA"/>
    <w:rsid w:val="00FC4A04"/>
    <w:rsid w:val="00FC4E34"/>
    <w:rsid w:val="00FD6BCB"/>
    <w:rsid w:val="00FE28C3"/>
    <w:rsid w:val="00FE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0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601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0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760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376016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376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760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76016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376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6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601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6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60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601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016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uiPriority w:val="59"/>
    <w:rsid w:val="00376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6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unhideWhenUsed/>
    <w:rsid w:val="00376016"/>
    <w:rPr>
      <w:color w:val="0000FF"/>
      <w:u w:val="single"/>
    </w:rPr>
  </w:style>
  <w:style w:type="paragraph" w:styleId="ae">
    <w:name w:val="Revision"/>
    <w:hidden/>
    <w:uiPriority w:val="99"/>
    <w:semiHidden/>
    <w:rsid w:val="00376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76016"/>
    <w:pPr>
      <w:spacing w:before="100" w:beforeAutospacing="1" w:after="100" w:afterAutospacing="1"/>
    </w:pPr>
    <w:rPr>
      <w:rFonts w:eastAsia="Calibri"/>
    </w:rPr>
  </w:style>
  <w:style w:type="character" w:styleId="af0">
    <w:name w:val="Strong"/>
    <w:uiPriority w:val="22"/>
    <w:qFormat/>
    <w:rsid w:val="00376016"/>
    <w:rPr>
      <w:b/>
      <w:bCs/>
    </w:rPr>
  </w:style>
  <w:style w:type="character" w:customStyle="1" w:styleId="js-extracted-address">
    <w:name w:val="js-extracted-address"/>
    <w:rsid w:val="00376016"/>
  </w:style>
  <w:style w:type="character" w:customStyle="1" w:styleId="mail-message-map-nobreak">
    <w:name w:val="mail-message-map-nobreak"/>
    <w:rsid w:val="00376016"/>
  </w:style>
  <w:style w:type="paragraph" w:styleId="af1">
    <w:name w:val="Body Text"/>
    <w:basedOn w:val="a"/>
    <w:link w:val="af2"/>
    <w:rsid w:val="009D2ABF"/>
    <w:pPr>
      <w:spacing w:line="360" w:lineRule="auto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9D2A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Елена Александровна</dc:creator>
  <cp:keywords/>
  <dc:description/>
  <cp:lastModifiedBy>Admin</cp:lastModifiedBy>
  <cp:revision>70</cp:revision>
  <cp:lastPrinted>2020-10-21T07:24:00Z</cp:lastPrinted>
  <dcterms:created xsi:type="dcterms:W3CDTF">2020-09-02T11:02:00Z</dcterms:created>
  <dcterms:modified xsi:type="dcterms:W3CDTF">2024-02-21T08:49:00Z</dcterms:modified>
</cp:coreProperties>
</file>