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57" w:rsidRPr="00352ACF" w:rsidRDefault="00B67F57" w:rsidP="00B67F57">
      <w:pPr>
        <w:spacing w:line="276" w:lineRule="auto"/>
        <w:jc w:val="center"/>
        <w:rPr>
          <w:rFonts w:ascii="Arial" w:hAnsi="Arial" w:cs="Arial"/>
          <w:lang w:eastAsia="en-US"/>
        </w:rPr>
      </w:pPr>
      <w:r w:rsidRPr="00352ACF">
        <w:rPr>
          <w:rFonts w:ascii="Arial" w:hAnsi="Arial" w:cs="Arial"/>
          <w:lang w:eastAsia="en-US"/>
        </w:rPr>
        <w:object w:dxaOrig="1155" w:dyaOrig="1425">
          <v:rect id="_x0000_i1025" style="width:57.6pt;height:71.35pt" o:ole="" o:preferrelative="t" stroked="f">
            <v:imagedata r:id="rId7" o:title=""/>
          </v:rect>
          <o:OLEObject Type="Embed" ProgID="StaticMetafile" ShapeID="_x0000_i1025" DrawAspect="Content" ObjectID="_1736748101" r:id="rId8"/>
        </w:object>
      </w:r>
    </w:p>
    <w:p w:rsidR="00B67F57" w:rsidRPr="00352ACF" w:rsidRDefault="00B67F57" w:rsidP="00B67F57">
      <w:pPr>
        <w:jc w:val="center"/>
        <w:rPr>
          <w:rFonts w:ascii="Arial" w:hAnsi="Arial" w:cs="Arial"/>
          <w:b/>
        </w:rPr>
      </w:pP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СОВЕТ НАРОДНЫХ ДЕПУТАТОВ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ВЕРХНЕМАМОНСКОГО СЕЛЬСКОГО ПОСЕЛЕНИЯ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ВЕРХНЕМАМОНСКОГО МУНИЦИПАЛЬНОГО РАЙОНА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ВОРОНЕЖСКОЙ ОБЛАСТИ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</w:p>
    <w:p w:rsidR="00B67F57" w:rsidRPr="00352ACF" w:rsidRDefault="00B67F57" w:rsidP="00B67F57">
      <w:pPr>
        <w:jc w:val="center"/>
        <w:rPr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РЕШЕНИЕ</w:t>
      </w:r>
    </w:p>
    <w:p w:rsidR="00B67F57" w:rsidRPr="00352ACF" w:rsidRDefault="00B67F57" w:rsidP="00B67F57">
      <w:pPr>
        <w:jc w:val="center"/>
        <w:rPr>
          <w:rFonts w:ascii="Arial" w:hAnsi="Arial" w:cs="Arial"/>
          <w:b/>
        </w:rPr>
      </w:pPr>
      <w:r w:rsidRPr="00352ACF">
        <w:rPr>
          <w:rFonts w:ascii="Arial" w:hAnsi="Arial" w:cs="Arial"/>
          <w:b/>
        </w:rPr>
        <w:t xml:space="preserve"> 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>
        <w:rPr>
          <w:rStyle w:val="ab"/>
          <w:rFonts w:ascii="Arial" w:hAnsi="Arial" w:cs="Arial"/>
        </w:rPr>
        <w:t>от 31 января 2023 г. №</w:t>
      </w:r>
      <w:r w:rsidRPr="00352ACF">
        <w:rPr>
          <w:rStyle w:val="ab"/>
          <w:rFonts w:ascii="Arial" w:hAnsi="Arial" w:cs="Arial"/>
        </w:rPr>
        <w:t xml:space="preserve"> </w:t>
      </w:r>
      <w:r>
        <w:rPr>
          <w:rStyle w:val="ab"/>
          <w:rFonts w:ascii="Arial" w:hAnsi="Arial" w:cs="Arial"/>
        </w:rPr>
        <w:t>1</w:t>
      </w:r>
    </w:p>
    <w:p w:rsidR="00B67F57" w:rsidRPr="00352ACF" w:rsidRDefault="00B67F57" w:rsidP="00B67F57">
      <w:pPr>
        <w:pStyle w:val="a4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------------------------------------------</w:t>
      </w:r>
    </w:p>
    <w:p w:rsidR="00B67F57" w:rsidRPr="00352ACF" w:rsidRDefault="00B67F57" w:rsidP="00B67F57">
      <w:pPr>
        <w:jc w:val="center"/>
        <w:rPr>
          <w:rFonts w:ascii="Arial" w:hAnsi="Arial" w:cs="Arial"/>
        </w:rPr>
      </w:pPr>
      <w:r w:rsidRPr="00352ACF">
        <w:rPr>
          <w:rStyle w:val="ab"/>
          <w:rFonts w:ascii="Arial" w:hAnsi="Arial" w:cs="Arial"/>
        </w:rPr>
        <w:t>с. Верхний Мамон</w:t>
      </w:r>
    </w:p>
    <w:p w:rsidR="00B67F57" w:rsidRPr="00352ACF" w:rsidRDefault="00B67F57" w:rsidP="00B67F57">
      <w:pPr>
        <w:ind w:right="4296"/>
        <w:jc w:val="both"/>
        <w:rPr>
          <w:rFonts w:ascii="Arial" w:hAnsi="Arial" w:cs="Arial"/>
          <w:b/>
        </w:rPr>
      </w:pPr>
    </w:p>
    <w:p w:rsidR="00B67F57" w:rsidRPr="00AC20DA" w:rsidRDefault="00B67F57" w:rsidP="00B67F57">
      <w:pPr>
        <w:jc w:val="both"/>
        <w:rPr>
          <w:rFonts w:ascii="Arial" w:hAnsi="Arial" w:cs="Arial"/>
          <w:b/>
        </w:rPr>
      </w:pPr>
      <w:r w:rsidRPr="00AC20DA">
        <w:rPr>
          <w:rFonts w:ascii="Arial" w:hAnsi="Arial" w:cs="Arial"/>
          <w:b/>
        </w:rPr>
        <w:t xml:space="preserve">Об </w:t>
      </w:r>
      <w:r>
        <w:rPr>
          <w:rFonts w:ascii="Arial" w:hAnsi="Arial" w:cs="Arial"/>
          <w:b/>
        </w:rPr>
        <w:t>о</w:t>
      </w:r>
      <w:r w:rsidRPr="006546A3">
        <w:rPr>
          <w:rFonts w:ascii="Arial" w:hAnsi="Arial" w:cs="Arial"/>
          <w:b/>
        </w:rPr>
        <w:t>тчет</w:t>
      </w:r>
      <w:r>
        <w:rPr>
          <w:rFonts w:ascii="Arial" w:hAnsi="Arial" w:cs="Arial"/>
          <w:b/>
        </w:rPr>
        <w:t>е</w:t>
      </w:r>
      <w:r w:rsidRPr="006546A3">
        <w:rPr>
          <w:rFonts w:ascii="Arial" w:hAnsi="Arial" w:cs="Arial"/>
          <w:b/>
        </w:rPr>
        <w:t xml:space="preserve"> главы Верхнемамонского сельского поселения Верхнемамонского муниципального района Воронежской области перед депутатами Совета народных депутатов посел</w:t>
      </w:r>
      <w:r>
        <w:rPr>
          <w:rFonts w:ascii="Arial" w:hAnsi="Arial" w:cs="Arial"/>
          <w:b/>
        </w:rPr>
        <w:t>ения о проделанной работе в 2022</w:t>
      </w:r>
      <w:r w:rsidRPr="006546A3">
        <w:rPr>
          <w:rFonts w:ascii="Arial" w:hAnsi="Arial" w:cs="Arial"/>
          <w:b/>
        </w:rPr>
        <w:t xml:space="preserve"> году</w:t>
      </w:r>
      <w:r>
        <w:rPr>
          <w:rFonts w:ascii="Arial" w:hAnsi="Arial" w:cs="Arial"/>
          <w:b/>
        </w:rPr>
        <w:t xml:space="preserve"> и перспективах развития на 2023</w:t>
      </w:r>
      <w:r w:rsidRPr="006546A3">
        <w:rPr>
          <w:rFonts w:ascii="Arial" w:hAnsi="Arial" w:cs="Arial"/>
          <w:b/>
        </w:rPr>
        <w:t xml:space="preserve"> год.</w:t>
      </w:r>
    </w:p>
    <w:p w:rsidR="00B67F57" w:rsidRDefault="00B67F57" w:rsidP="00B67F57">
      <w:pPr>
        <w:ind w:firstLine="708"/>
        <w:jc w:val="both"/>
        <w:rPr>
          <w:rFonts w:ascii="Arial" w:hAnsi="Arial" w:cs="Arial"/>
        </w:rPr>
      </w:pPr>
    </w:p>
    <w:p w:rsidR="00B67F57" w:rsidRPr="00352ACF" w:rsidRDefault="00B67F57" w:rsidP="00B67F57">
      <w:pPr>
        <w:ind w:firstLine="708"/>
        <w:jc w:val="both"/>
        <w:rPr>
          <w:rFonts w:ascii="Arial" w:hAnsi="Arial" w:cs="Arial"/>
          <w:b/>
        </w:rPr>
      </w:pPr>
      <w:proofErr w:type="gramStart"/>
      <w:r w:rsidRPr="00352ACF">
        <w:rPr>
          <w:rFonts w:ascii="Arial" w:hAnsi="Arial" w:cs="Arial"/>
        </w:rPr>
        <w:t>В соответствии с частью 11.1 статьи 35, частью 6.1 статьи 37 Федерального закона от 06.10.2003 № 131-ФЗ «Об общих принципах организации местного самоуправления в Российской Федерации», пунктом 7 части 2 статьи 27 Устава Верхнемамонского сельского поселения Верхнемамонского муниципального района Воронежской области, заслушав отчет главы Верхнемамонского сельского поселения Верхнемамонского муниципального района Воронежской области</w:t>
      </w:r>
      <w:proofErr w:type="gramEnd"/>
    </w:p>
    <w:p w:rsidR="00B67F57" w:rsidRPr="00352ACF" w:rsidRDefault="00B67F57" w:rsidP="00B67F57">
      <w:pPr>
        <w:jc w:val="center"/>
        <w:rPr>
          <w:rFonts w:ascii="Arial" w:hAnsi="Arial" w:cs="Arial"/>
          <w:b/>
        </w:rPr>
      </w:pPr>
    </w:p>
    <w:p w:rsidR="00B67F57" w:rsidRDefault="00B67F57" w:rsidP="00B67F57">
      <w:pPr>
        <w:pStyle w:val="ConsPlusNormal"/>
        <w:ind w:firstLine="0"/>
        <w:jc w:val="center"/>
        <w:rPr>
          <w:sz w:val="24"/>
          <w:szCs w:val="24"/>
        </w:rPr>
      </w:pPr>
    </w:p>
    <w:p w:rsidR="00B67F57" w:rsidRPr="00352ACF" w:rsidRDefault="00B67F57" w:rsidP="00B67F57">
      <w:pPr>
        <w:pStyle w:val="ConsPlusNormal"/>
        <w:ind w:firstLine="0"/>
        <w:jc w:val="center"/>
        <w:rPr>
          <w:sz w:val="24"/>
          <w:szCs w:val="24"/>
        </w:rPr>
      </w:pPr>
      <w:r w:rsidRPr="00352ACF">
        <w:rPr>
          <w:sz w:val="24"/>
          <w:szCs w:val="24"/>
        </w:rPr>
        <w:t xml:space="preserve">Совет народных депутатов </w:t>
      </w:r>
    </w:p>
    <w:p w:rsidR="00B67F57" w:rsidRPr="00352ACF" w:rsidRDefault="00B67F57" w:rsidP="00B67F57">
      <w:pPr>
        <w:pStyle w:val="ConsPlusNormal"/>
        <w:ind w:firstLine="0"/>
        <w:jc w:val="center"/>
        <w:rPr>
          <w:sz w:val="24"/>
          <w:szCs w:val="24"/>
        </w:rPr>
      </w:pPr>
      <w:r w:rsidRPr="00352ACF">
        <w:rPr>
          <w:sz w:val="24"/>
          <w:szCs w:val="24"/>
        </w:rPr>
        <w:t>Верхнемамонского сельского поселения</w:t>
      </w:r>
    </w:p>
    <w:p w:rsidR="00B67F57" w:rsidRPr="00352ACF" w:rsidRDefault="00B67F57" w:rsidP="00B67F57">
      <w:pPr>
        <w:jc w:val="center"/>
        <w:rPr>
          <w:rFonts w:ascii="Arial" w:hAnsi="Arial" w:cs="Arial"/>
        </w:rPr>
      </w:pPr>
      <w:r w:rsidRPr="00352ACF">
        <w:rPr>
          <w:rFonts w:ascii="Arial" w:hAnsi="Arial" w:cs="Arial"/>
        </w:rPr>
        <w:t>РЕШИЛ:</w:t>
      </w:r>
    </w:p>
    <w:p w:rsidR="00B67F57" w:rsidRPr="00AC20DA" w:rsidRDefault="00B67F57" w:rsidP="00B67F57">
      <w:pPr>
        <w:jc w:val="center"/>
        <w:rPr>
          <w:rFonts w:ascii="Arial" w:hAnsi="Arial" w:cs="Arial"/>
        </w:rPr>
      </w:pPr>
    </w:p>
    <w:p w:rsidR="00B67F57" w:rsidRPr="00AC20DA" w:rsidRDefault="00B67F57" w:rsidP="00B67F57">
      <w:pPr>
        <w:jc w:val="both"/>
        <w:rPr>
          <w:rFonts w:ascii="Arial" w:hAnsi="Arial" w:cs="Arial"/>
        </w:rPr>
      </w:pPr>
      <w:r w:rsidRPr="00AC20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Pr="00AC20DA"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</w:rPr>
        <w:t>о</w:t>
      </w:r>
      <w:r w:rsidRPr="006546A3">
        <w:rPr>
          <w:rFonts w:ascii="Arial" w:hAnsi="Arial" w:cs="Arial"/>
        </w:rPr>
        <w:t>тчет главы Верхнемамонского сельского поселения Верхнемамонского муниципального района Воронежской области перед депутатами Совета народных депутатов посел</w:t>
      </w:r>
      <w:r>
        <w:rPr>
          <w:rFonts w:ascii="Arial" w:hAnsi="Arial" w:cs="Arial"/>
        </w:rPr>
        <w:t>ения о проделанной работе в 2022</w:t>
      </w:r>
      <w:r w:rsidRPr="006546A3">
        <w:rPr>
          <w:rFonts w:ascii="Arial" w:hAnsi="Arial" w:cs="Arial"/>
        </w:rPr>
        <w:t xml:space="preserve"> году и пе</w:t>
      </w:r>
      <w:r>
        <w:rPr>
          <w:rFonts w:ascii="Arial" w:hAnsi="Arial" w:cs="Arial"/>
        </w:rPr>
        <w:t xml:space="preserve">рспективах развития на 2023 год (Приложение №1), признать работу главы </w:t>
      </w:r>
      <w:proofErr w:type="spellStart"/>
      <w:r>
        <w:rPr>
          <w:rFonts w:ascii="Arial" w:hAnsi="Arial" w:cs="Arial"/>
        </w:rPr>
        <w:t>Верхнемамонскго</w:t>
      </w:r>
      <w:proofErr w:type="spellEnd"/>
      <w:r>
        <w:rPr>
          <w:rFonts w:ascii="Arial" w:hAnsi="Arial" w:cs="Arial"/>
        </w:rPr>
        <w:t xml:space="preserve"> сельского поселения и администрации Верхнемамонского сельского поселения удовлетворительной.</w:t>
      </w:r>
    </w:p>
    <w:p w:rsidR="00B67F57" w:rsidRPr="00352ACF" w:rsidRDefault="00B67F57" w:rsidP="00B67F57">
      <w:pPr>
        <w:pStyle w:val="ConsPlusNormal"/>
        <w:ind w:firstLine="567"/>
        <w:jc w:val="both"/>
        <w:rPr>
          <w:sz w:val="24"/>
          <w:szCs w:val="24"/>
        </w:rPr>
      </w:pPr>
    </w:p>
    <w:p w:rsidR="00B67F57" w:rsidRPr="00352ACF" w:rsidRDefault="00B67F57" w:rsidP="00B67F57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52ACF">
        <w:rPr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B67F57" w:rsidRDefault="00B67F57" w:rsidP="00B67F57">
      <w:pPr>
        <w:ind w:firstLine="708"/>
        <w:jc w:val="both"/>
        <w:rPr>
          <w:rFonts w:ascii="Arial" w:hAnsi="Arial" w:cs="Arial"/>
        </w:rPr>
      </w:pPr>
    </w:p>
    <w:p w:rsidR="00B67F57" w:rsidRPr="00AC20DA" w:rsidRDefault="00B67F57" w:rsidP="00B67F57">
      <w:pPr>
        <w:ind w:firstLine="708"/>
        <w:jc w:val="both"/>
        <w:rPr>
          <w:rFonts w:ascii="Arial" w:hAnsi="Arial" w:cs="Arial"/>
        </w:rPr>
      </w:pPr>
      <w:r w:rsidRPr="00352ACF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B67F57" w:rsidRDefault="00B67F57" w:rsidP="00B67F5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B67F57" w:rsidRDefault="00B67F57" w:rsidP="00B67F5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B67F57" w:rsidRDefault="00B67F57" w:rsidP="00B67F5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B67F57" w:rsidRPr="00352ACF" w:rsidRDefault="00B67F57" w:rsidP="00B67F5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352ACF">
        <w:rPr>
          <w:rFonts w:ascii="Arial" w:hAnsi="Arial" w:cs="Arial"/>
          <w:color w:val="000000"/>
        </w:rPr>
        <w:t xml:space="preserve">Глава </w:t>
      </w:r>
      <w:r w:rsidRPr="00352ACF">
        <w:rPr>
          <w:rFonts w:ascii="Arial" w:hAnsi="Arial" w:cs="Arial"/>
        </w:rPr>
        <w:t xml:space="preserve">Верхнемамонского </w:t>
      </w:r>
    </w:p>
    <w:p w:rsidR="00B67F57" w:rsidRPr="00B67F57" w:rsidRDefault="00B67F57" w:rsidP="00B67F5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352ACF">
        <w:rPr>
          <w:rFonts w:ascii="Arial" w:hAnsi="Arial" w:cs="Arial"/>
          <w:color w:val="000000"/>
        </w:rPr>
        <w:t>се</w:t>
      </w:r>
      <w:r>
        <w:rPr>
          <w:rFonts w:ascii="Arial" w:hAnsi="Arial" w:cs="Arial"/>
          <w:color w:val="000000"/>
        </w:rPr>
        <w:t>льского поселения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О.А. </w:t>
      </w:r>
      <w:proofErr w:type="spellStart"/>
      <w:r>
        <w:rPr>
          <w:rFonts w:ascii="Arial" w:hAnsi="Arial" w:cs="Arial"/>
          <w:color w:val="000000"/>
        </w:rPr>
        <w:t>Михайлусов</w:t>
      </w:r>
      <w:bookmarkStart w:id="0" w:name="_GoBack"/>
      <w:bookmarkEnd w:id="0"/>
      <w:proofErr w:type="spellEnd"/>
    </w:p>
    <w:p w:rsidR="00584A2E" w:rsidRPr="00584A2E" w:rsidRDefault="00584A2E" w:rsidP="00584A2E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color w:val="000000"/>
          <w:sz w:val="28"/>
          <w:szCs w:val="28"/>
        </w:rPr>
      </w:pPr>
      <w:r w:rsidRPr="00584A2E">
        <w:rPr>
          <w:color w:val="000000"/>
          <w:sz w:val="28"/>
          <w:szCs w:val="28"/>
        </w:rPr>
        <w:lastRenderedPageBreak/>
        <w:t xml:space="preserve">Приложение к решению </w:t>
      </w:r>
    </w:p>
    <w:p w:rsidR="00584A2E" w:rsidRPr="00584A2E" w:rsidRDefault="00073945" w:rsidP="00584A2E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 от 31.01.2023</w:t>
      </w:r>
      <w:r w:rsidR="00584A2E" w:rsidRPr="00584A2E">
        <w:rPr>
          <w:color w:val="000000"/>
          <w:sz w:val="28"/>
          <w:szCs w:val="28"/>
        </w:rPr>
        <w:t xml:space="preserve"> г.</w:t>
      </w:r>
    </w:p>
    <w:p w:rsidR="00584A2E" w:rsidRDefault="00584A2E" w:rsidP="00584A2E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b/>
          <w:color w:val="000000"/>
          <w:sz w:val="28"/>
          <w:szCs w:val="28"/>
        </w:rPr>
      </w:pPr>
    </w:p>
    <w:p w:rsidR="00E85D7E" w:rsidRPr="00102444" w:rsidRDefault="00E85D7E" w:rsidP="00E85D7E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102444">
        <w:rPr>
          <w:b/>
          <w:color w:val="000000"/>
          <w:sz w:val="28"/>
          <w:szCs w:val="28"/>
        </w:rPr>
        <w:t>Отчет  главы Верхнемамонского сельского поселения</w:t>
      </w:r>
    </w:p>
    <w:p w:rsidR="00E85D7E" w:rsidRDefault="00E85D7E" w:rsidP="00E85D7E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о результатах своей деятельности и деятельности администрации Верхнемамонского сельского поселения Верхнемамонского муниципального ра</w:t>
      </w:r>
      <w:r>
        <w:rPr>
          <w:b/>
          <w:color w:val="000000"/>
          <w:sz w:val="28"/>
          <w:szCs w:val="28"/>
        </w:rPr>
        <w:t xml:space="preserve">йона Воронежской области за </w:t>
      </w:r>
      <w:r w:rsidR="0087573E">
        <w:rPr>
          <w:b/>
          <w:color w:val="000000"/>
          <w:sz w:val="28"/>
          <w:szCs w:val="28"/>
        </w:rPr>
        <w:t>2023</w:t>
      </w:r>
      <w:r w:rsidRPr="007B1CEC">
        <w:rPr>
          <w:b/>
          <w:color w:val="000000"/>
          <w:sz w:val="28"/>
          <w:szCs w:val="28"/>
        </w:rPr>
        <w:t xml:space="preserve"> год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E85D7E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Отчет подготовлен в соответствии с порядком подготовки ежегодного отчета главы Верхнемамонского сельского поселения о результатах своей деятельности, утвержденный постановлением администрации сельского поселения от 30.12.2015г. №343 и в соответствии с положениями Федерального закона от 28.06.2014  № 172-ФЗ «О стратегическом планировании в Российской Федерации».</w:t>
      </w:r>
      <w:r w:rsidR="00E81B9E">
        <w:rPr>
          <w:color w:val="000000"/>
          <w:sz w:val="28"/>
          <w:szCs w:val="28"/>
        </w:rPr>
        <w:t xml:space="preserve"> </w:t>
      </w:r>
    </w:p>
    <w:p w:rsidR="00E81B9E" w:rsidRDefault="00E81B9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271521">
        <w:rPr>
          <w:b/>
          <w:sz w:val="28"/>
          <w:szCs w:val="28"/>
        </w:rPr>
        <w:t>Социально – демографическая ситуация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 xml:space="preserve">Территория Верхнемамонского сельского поселения 22412,6 га. В состав поселения входит село Верхний Мамон численностью 7390 человек и хутор Красноярский. 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В 2022 году по данным территориального отделения ЗАГС родилось  32</w:t>
      </w:r>
      <w:r>
        <w:rPr>
          <w:sz w:val="28"/>
          <w:szCs w:val="28"/>
        </w:rPr>
        <w:t xml:space="preserve"> младенца</w:t>
      </w:r>
      <w:r w:rsidRPr="00271521">
        <w:rPr>
          <w:sz w:val="28"/>
          <w:szCs w:val="28"/>
        </w:rPr>
        <w:t>, что меньше показателя 2021 года на 4 младенца. Число умерших в 2022</w:t>
      </w:r>
      <w:r>
        <w:rPr>
          <w:sz w:val="28"/>
          <w:szCs w:val="28"/>
        </w:rPr>
        <w:t xml:space="preserve"> </w:t>
      </w:r>
      <w:r w:rsidRPr="00271521">
        <w:rPr>
          <w:sz w:val="28"/>
          <w:szCs w:val="28"/>
        </w:rPr>
        <w:t xml:space="preserve">году составило </w:t>
      </w:r>
      <w:r>
        <w:rPr>
          <w:sz w:val="28"/>
          <w:szCs w:val="28"/>
        </w:rPr>
        <w:t>108</w:t>
      </w:r>
      <w:r w:rsidRPr="00271521">
        <w:rPr>
          <w:sz w:val="28"/>
          <w:szCs w:val="28"/>
        </w:rPr>
        <w:t xml:space="preserve"> человек, что меньше показателя 2021 года (на 17 человек). 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 xml:space="preserve">На территории Верхнемамонского сельского поселения проживают: ветераны труда – 363 человека, инвалиды общего заболевания – 752 человека, из них: </w:t>
      </w:r>
      <w:proofErr w:type="gramStart"/>
      <w:r w:rsidRPr="00271521">
        <w:rPr>
          <w:sz w:val="28"/>
          <w:szCs w:val="28"/>
        </w:rPr>
        <w:t>I гр. – 42 чел., II гр. – 370 чел., III гр. – 323 чел., детей-инвалидов – 17 чел.; ветераны и приравненные к ним – 5 человек, семьи – получатели детских выплат – 253, в них 401 ребенок.</w:t>
      </w:r>
      <w:proofErr w:type="gramEnd"/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Средняя численность работающих с учетом субъектов малого и среднего бизнеса составила 3807 человек, из них 18 процентов экономически активного населения работает вахтовым методом в Москве и других городах России.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 xml:space="preserve">Одной из важнейших функций администрации Верхнемамонского сельского поселения является работа с обращениями граждан. 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Работа с письменными и устными обращениями граждан направлена на защиту прав и законных интересов граждан, гарантированных Конституцией Российской Федерации.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 xml:space="preserve">В администрации созданы все условия, обеспечивающие доступность для граждан в плане их обращений к главе сельского поселения и другим сотрудникам. 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 xml:space="preserve">За 2022 год в администрацию Верхнемамонского сельского поселения  поступило 55 обращений, по сравнению с 2021 годом число их уменьшилось (в 2021 году – 80 обращений). Характер обращений граждан остается </w:t>
      </w:r>
      <w:r w:rsidRPr="00271521">
        <w:rPr>
          <w:sz w:val="28"/>
          <w:szCs w:val="28"/>
        </w:rPr>
        <w:lastRenderedPageBreak/>
        <w:t>практически неизменным, это: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- благоустройство (11 обращений);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- ремонт, отсыпка уличных дорог (8 обращений);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- социальные вопросы (5 обращений);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- земельные вопросы (14 обращений).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-вопросы ЖКХ (11 обращений);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- юридические вопросы (1 обращение).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Все  обращения были рассмотрены, заявителям даны необходимые разъяснения. Некоторые вопросы удается решить быстро, некоторые требуют времени, привлечения специалистов из других служб района и области.</w:t>
      </w:r>
    </w:p>
    <w:p w:rsidR="00E81B9E" w:rsidRPr="00271521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В необходимых случаях с заявителем состоялись беседы при личной встрече на устном приеме граждан или с выездом на место.</w:t>
      </w:r>
    </w:p>
    <w:p w:rsidR="00E81B9E" w:rsidRPr="00622FFD" w:rsidRDefault="00E81B9E" w:rsidP="00E81B9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Администрация Верхнемамонского сельского поселения принимает все меры по удовлетворению нужд и потребностей населения. Ни один вопрос  не остается без внимания и рассмотрения.</w:t>
      </w:r>
    </w:p>
    <w:p w:rsidR="00E81B9E" w:rsidRDefault="00E81B9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B6480A" w:rsidRPr="00B6480A" w:rsidRDefault="00B6480A" w:rsidP="00B6480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B6480A">
        <w:rPr>
          <w:b/>
          <w:color w:val="000000"/>
          <w:sz w:val="28"/>
          <w:szCs w:val="28"/>
        </w:rPr>
        <w:t>Бюджет</w:t>
      </w:r>
    </w:p>
    <w:p w:rsidR="00B6480A" w:rsidRDefault="00B6480A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Реализация всех полномочий поселения и его социально-экономическое развитие в полной мере зависит от обеспеченности финансами. Бюджет  Верхнемамонского сельского поселения сформирован в соответствии со статьей 14 Федерального Закона Российской Федерации от 06.10.2003 года №131-ФЗ «Об общих принципах организации местного самоуправления в Российской Федерации», Бюджетным Кодексом Российской Федерации и Уставом Верхнемамонского сельского поселения. Формирование бюджета наиболее важный и сложный вопрос в рамках реализации полномочий. Бюджет Верхнемамонского сельского поселения на 202</w:t>
      </w:r>
      <w:r w:rsidR="0087573E">
        <w:rPr>
          <w:color w:val="000000"/>
          <w:sz w:val="28"/>
          <w:szCs w:val="28"/>
        </w:rPr>
        <w:t>2</w:t>
      </w:r>
      <w:r w:rsidRPr="007B1CEC">
        <w:rPr>
          <w:color w:val="000000"/>
          <w:sz w:val="28"/>
          <w:szCs w:val="28"/>
        </w:rPr>
        <w:t xml:space="preserve"> год и плановый период 202</w:t>
      </w:r>
      <w:r w:rsidR="0087573E">
        <w:rPr>
          <w:color w:val="000000"/>
          <w:sz w:val="28"/>
          <w:szCs w:val="28"/>
        </w:rPr>
        <w:t>3</w:t>
      </w:r>
      <w:r w:rsidRPr="007B1CEC">
        <w:rPr>
          <w:color w:val="000000"/>
          <w:sz w:val="28"/>
          <w:szCs w:val="28"/>
        </w:rPr>
        <w:t xml:space="preserve"> и 202</w:t>
      </w:r>
      <w:r w:rsidR="0087573E">
        <w:rPr>
          <w:color w:val="000000"/>
          <w:sz w:val="28"/>
          <w:szCs w:val="28"/>
        </w:rPr>
        <w:t>4</w:t>
      </w:r>
      <w:r w:rsidRPr="007B1CEC">
        <w:rPr>
          <w:color w:val="000000"/>
          <w:sz w:val="28"/>
          <w:szCs w:val="28"/>
        </w:rPr>
        <w:t xml:space="preserve"> годов был сформирован в установленные законодательством сроки и</w:t>
      </w:r>
      <w:r w:rsidR="0087573E">
        <w:rPr>
          <w:color w:val="000000"/>
          <w:sz w:val="28"/>
          <w:szCs w:val="28"/>
        </w:rPr>
        <w:t xml:space="preserve"> утвержден решением сессии от 23.12.2021 г. № 46</w:t>
      </w:r>
      <w:r w:rsidRPr="007B1CEC">
        <w:rPr>
          <w:color w:val="000000"/>
          <w:sz w:val="28"/>
          <w:szCs w:val="28"/>
        </w:rPr>
        <w:t>.</w:t>
      </w:r>
    </w:p>
    <w:p w:rsidR="00E85D7E" w:rsidRPr="007B1CEC" w:rsidRDefault="0087573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 поселения за 2022 год по доходам составил 61 214,1</w:t>
      </w:r>
      <w:r w:rsidR="00E85D7E" w:rsidRPr="007B1CEC">
        <w:rPr>
          <w:color w:val="000000"/>
          <w:sz w:val="28"/>
          <w:szCs w:val="28"/>
        </w:rPr>
        <w:t xml:space="preserve"> тыс. руб. (20</w:t>
      </w:r>
      <w:r>
        <w:rPr>
          <w:color w:val="000000"/>
          <w:sz w:val="28"/>
          <w:szCs w:val="28"/>
        </w:rPr>
        <w:t>21 г. – 65 618,4 тыс. руб., -6,7</w:t>
      </w:r>
      <w:r w:rsidR="00E85D7E" w:rsidRPr="007B1CEC">
        <w:rPr>
          <w:color w:val="000000"/>
          <w:sz w:val="28"/>
          <w:szCs w:val="28"/>
        </w:rPr>
        <w:t>%), по р</w:t>
      </w:r>
      <w:r>
        <w:rPr>
          <w:color w:val="000000"/>
          <w:sz w:val="28"/>
          <w:szCs w:val="28"/>
        </w:rPr>
        <w:t>асходам 62 082,7 тыс. руб. (2021 г. – 67 900,1 тыс. руб., -8,6</w:t>
      </w:r>
      <w:r w:rsidR="00E85D7E" w:rsidRPr="007B1CEC">
        <w:rPr>
          <w:color w:val="000000"/>
          <w:sz w:val="28"/>
          <w:szCs w:val="28"/>
        </w:rPr>
        <w:t>%).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Собственные до</w:t>
      </w:r>
      <w:r w:rsidR="0087573E">
        <w:rPr>
          <w:color w:val="000000"/>
          <w:sz w:val="28"/>
          <w:szCs w:val="28"/>
        </w:rPr>
        <w:t>ходы -  19 002,6 тыс. руб. (2021 – 21 175,5, -10,3</w:t>
      </w:r>
      <w:r w:rsidRPr="007B1CEC">
        <w:rPr>
          <w:color w:val="000000"/>
          <w:sz w:val="28"/>
          <w:szCs w:val="28"/>
        </w:rPr>
        <w:t>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в том числе: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налог на доходы физическ</w:t>
      </w:r>
      <w:r w:rsidR="0087573E">
        <w:rPr>
          <w:color w:val="000000"/>
          <w:sz w:val="28"/>
          <w:szCs w:val="28"/>
        </w:rPr>
        <w:t>их лиц – 1 916,1</w:t>
      </w:r>
      <w:r>
        <w:rPr>
          <w:color w:val="000000"/>
          <w:sz w:val="28"/>
          <w:szCs w:val="28"/>
        </w:rPr>
        <w:t xml:space="preserve"> тыс. руб. </w:t>
      </w:r>
      <w:r w:rsidR="005412F8">
        <w:rPr>
          <w:color w:val="000000"/>
          <w:sz w:val="28"/>
          <w:szCs w:val="28"/>
        </w:rPr>
        <w:t>– 10</w:t>
      </w:r>
      <w:r w:rsidR="00721B0C">
        <w:rPr>
          <w:color w:val="000000"/>
          <w:sz w:val="28"/>
          <w:szCs w:val="28"/>
        </w:rPr>
        <w:t xml:space="preserve">,3% </w:t>
      </w:r>
      <w:r w:rsidR="0087573E">
        <w:rPr>
          <w:color w:val="000000"/>
          <w:sz w:val="28"/>
          <w:szCs w:val="28"/>
        </w:rPr>
        <w:t xml:space="preserve">(2021 – 1 748,2 </w:t>
      </w:r>
      <w:proofErr w:type="spellStart"/>
      <w:r w:rsidR="0087573E">
        <w:rPr>
          <w:color w:val="000000"/>
          <w:sz w:val="28"/>
          <w:szCs w:val="28"/>
        </w:rPr>
        <w:t>т</w:t>
      </w:r>
      <w:proofErr w:type="gramStart"/>
      <w:r w:rsidR="0087573E">
        <w:rPr>
          <w:color w:val="000000"/>
          <w:sz w:val="28"/>
          <w:szCs w:val="28"/>
        </w:rPr>
        <w:t>.р</w:t>
      </w:r>
      <w:proofErr w:type="spellEnd"/>
      <w:proofErr w:type="gramEnd"/>
      <w:r w:rsidR="0087573E">
        <w:rPr>
          <w:color w:val="000000"/>
          <w:sz w:val="28"/>
          <w:szCs w:val="28"/>
        </w:rPr>
        <w:t>, +9,6</w:t>
      </w:r>
      <w:r w:rsidRPr="007B1CEC">
        <w:rPr>
          <w:color w:val="000000"/>
          <w:sz w:val="28"/>
          <w:szCs w:val="28"/>
        </w:rPr>
        <w:t>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единый сельскохозяйственны</w:t>
      </w:r>
      <w:r w:rsidR="003F3C0B">
        <w:rPr>
          <w:color w:val="000000"/>
          <w:sz w:val="28"/>
          <w:szCs w:val="28"/>
        </w:rPr>
        <w:t>й налог – 1 434,8</w:t>
      </w:r>
      <w:r>
        <w:rPr>
          <w:color w:val="000000"/>
          <w:sz w:val="28"/>
          <w:szCs w:val="28"/>
        </w:rPr>
        <w:t xml:space="preserve"> тыс. руб.</w:t>
      </w:r>
      <w:r w:rsidR="005412F8">
        <w:rPr>
          <w:color w:val="000000"/>
          <w:sz w:val="28"/>
          <w:szCs w:val="28"/>
        </w:rPr>
        <w:t xml:space="preserve"> – 7</w:t>
      </w:r>
      <w:r w:rsidR="00721B0C">
        <w:rPr>
          <w:color w:val="000000"/>
          <w:sz w:val="28"/>
          <w:szCs w:val="28"/>
        </w:rPr>
        <w:t>,6%</w:t>
      </w:r>
      <w:r w:rsidR="0087573E">
        <w:rPr>
          <w:color w:val="000000"/>
          <w:sz w:val="28"/>
          <w:szCs w:val="28"/>
        </w:rPr>
        <w:t xml:space="preserve"> (2021 – 4 580,2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.р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r w:rsidR="005412F8">
        <w:rPr>
          <w:color w:val="000000"/>
          <w:sz w:val="28"/>
          <w:szCs w:val="28"/>
        </w:rPr>
        <w:t>-68,7</w:t>
      </w:r>
      <w:r w:rsidRPr="007B1CEC">
        <w:rPr>
          <w:color w:val="000000"/>
          <w:sz w:val="28"/>
          <w:szCs w:val="28"/>
        </w:rPr>
        <w:t>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налог  на имущество физиче</w:t>
      </w:r>
      <w:r w:rsidR="005412F8">
        <w:rPr>
          <w:color w:val="000000"/>
          <w:sz w:val="28"/>
          <w:szCs w:val="28"/>
        </w:rPr>
        <w:t>ских лиц – 1 710,0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</w:t>
      </w:r>
      <w:r w:rsidR="005412F8">
        <w:rPr>
          <w:color w:val="000000"/>
          <w:sz w:val="28"/>
          <w:szCs w:val="28"/>
        </w:rPr>
        <w:t>–9,0</w:t>
      </w:r>
      <w:r w:rsidR="0065617A">
        <w:rPr>
          <w:color w:val="000000"/>
          <w:sz w:val="28"/>
          <w:szCs w:val="28"/>
        </w:rPr>
        <w:t xml:space="preserve">% </w:t>
      </w:r>
      <w:r w:rsidR="005412F8">
        <w:rPr>
          <w:color w:val="000000"/>
          <w:sz w:val="28"/>
          <w:szCs w:val="28"/>
        </w:rPr>
        <w:t xml:space="preserve">(2021 – 1 534,2  </w:t>
      </w:r>
      <w:proofErr w:type="spellStart"/>
      <w:r w:rsidR="005412F8">
        <w:rPr>
          <w:color w:val="000000"/>
          <w:sz w:val="28"/>
          <w:szCs w:val="28"/>
        </w:rPr>
        <w:t>т.р</w:t>
      </w:r>
      <w:proofErr w:type="spellEnd"/>
      <w:r w:rsidR="005412F8">
        <w:rPr>
          <w:color w:val="000000"/>
          <w:sz w:val="28"/>
          <w:szCs w:val="28"/>
        </w:rPr>
        <w:t>, +11,5</w:t>
      </w:r>
      <w:r w:rsidRPr="007B1CEC">
        <w:rPr>
          <w:color w:val="000000"/>
          <w:sz w:val="28"/>
          <w:szCs w:val="28"/>
        </w:rPr>
        <w:t>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земельны</w:t>
      </w:r>
      <w:r w:rsidR="005412F8">
        <w:rPr>
          <w:color w:val="000000"/>
          <w:sz w:val="28"/>
          <w:szCs w:val="28"/>
        </w:rPr>
        <w:t>й налог – 12 037,2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</w:t>
      </w:r>
      <w:r w:rsidR="005412F8">
        <w:rPr>
          <w:color w:val="000000"/>
          <w:sz w:val="28"/>
          <w:szCs w:val="28"/>
        </w:rPr>
        <w:t xml:space="preserve"> – 63,4</w:t>
      </w:r>
      <w:r w:rsidR="0065617A">
        <w:rPr>
          <w:color w:val="000000"/>
          <w:sz w:val="28"/>
          <w:szCs w:val="28"/>
        </w:rPr>
        <w:t xml:space="preserve">% </w:t>
      </w:r>
      <w:r w:rsidR="005412F8">
        <w:rPr>
          <w:color w:val="000000"/>
          <w:sz w:val="28"/>
          <w:szCs w:val="28"/>
        </w:rPr>
        <w:t xml:space="preserve">(2021 –11 555,6 </w:t>
      </w:r>
      <w:proofErr w:type="spellStart"/>
      <w:r w:rsidR="005412F8">
        <w:rPr>
          <w:color w:val="000000"/>
          <w:sz w:val="28"/>
          <w:szCs w:val="28"/>
        </w:rPr>
        <w:t>т.р</w:t>
      </w:r>
      <w:proofErr w:type="spellEnd"/>
      <w:r w:rsidR="005412F8">
        <w:rPr>
          <w:color w:val="000000"/>
          <w:sz w:val="28"/>
          <w:szCs w:val="28"/>
        </w:rPr>
        <w:t>, +4,2</w:t>
      </w:r>
      <w:r w:rsidRPr="007B1CEC">
        <w:rPr>
          <w:color w:val="000000"/>
          <w:sz w:val="28"/>
          <w:szCs w:val="28"/>
        </w:rPr>
        <w:t>%), из них земельный</w:t>
      </w:r>
      <w:r w:rsidR="005412F8">
        <w:rPr>
          <w:color w:val="000000"/>
          <w:sz w:val="28"/>
          <w:szCs w:val="28"/>
        </w:rPr>
        <w:t xml:space="preserve"> налог с юридических лиц 8 246,1</w:t>
      </w:r>
      <w:r w:rsidRPr="007B1CEC">
        <w:rPr>
          <w:color w:val="000000"/>
          <w:sz w:val="28"/>
          <w:szCs w:val="28"/>
        </w:rPr>
        <w:t xml:space="preserve"> тыс. руб., с физических лиц </w:t>
      </w:r>
      <w:r w:rsidR="005412F8">
        <w:rPr>
          <w:color w:val="000000"/>
          <w:sz w:val="28"/>
          <w:szCs w:val="28"/>
        </w:rPr>
        <w:t>3 791,1</w:t>
      </w:r>
      <w:r w:rsidRPr="007B1CEC">
        <w:rPr>
          <w:color w:val="000000"/>
          <w:sz w:val="28"/>
          <w:szCs w:val="28"/>
        </w:rPr>
        <w:t xml:space="preserve"> тыс. руб.</w:t>
      </w:r>
      <w:r w:rsidR="00600870">
        <w:rPr>
          <w:color w:val="000000"/>
          <w:sz w:val="28"/>
          <w:szCs w:val="28"/>
        </w:rPr>
        <w:t>;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lastRenderedPageBreak/>
        <w:t>- доходы от  а</w:t>
      </w:r>
      <w:r w:rsidR="005412F8">
        <w:rPr>
          <w:color w:val="000000"/>
          <w:sz w:val="28"/>
          <w:szCs w:val="28"/>
        </w:rPr>
        <w:t>ренды земли– 106,5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</w:t>
      </w:r>
      <w:r w:rsidR="005412F8">
        <w:rPr>
          <w:color w:val="000000"/>
          <w:sz w:val="28"/>
          <w:szCs w:val="28"/>
        </w:rPr>
        <w:t xml:space="preserve"> – 0,6</w:t>
      </w:r>
      <w:r w:rsidR="00600870">
        <w:rPr>
          <w:color w:val="000000"/>
          <w:sz w:val="28"/>
          <w:szCs w:val="28"/>
        </w:rPr>
        <w:t xml:space="preserve">% </w:t>
      </w:r>
      <w:r w:rsidR="005412F8">
        <w:rPr>
          <w:color w:val="000000"/>
          <w:sz w:val="28"/>
          <w:szCs w:val="28"/>
        </w:rPr>
        <w:t xml:space="preserve">(2021 – 75,4 </w:t>
      </w:r>
      <w:proofErr w:type="spellStart"/>
      <w:r w:rsidR="005412F8">
        <w:rPr>
          <w:color w:val="000000"/>
          <w:sz w:val="28"/>
          <w:szCs w:val="28"/>
        </w:rPr>
        <w:t>т.р</w:t>
      </w:r>
      <w:proofErr w:type="spellEnd"/>
      <w:r w:rsidR="005412F8">
        <w:rPr>
          <w:color w:val="000000"/>
          <w:sz w:val="28"/>
          <w:szCs w:val="28"/>
        </w:rPr>
        <w:t>, +41,3</w:t>
      </w:r>
      <w:r w:rsidRPr="007B1CEC">
        <w:rPr>
          <w:color w:val="000000"/>
          <w:sz w:val="28"/>
          <w:szCs w:val="28"/>
        </w:rPr>
        <w:t>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доходы от аренды муниципального и</w:t>
      </w:r>
      <w:r w:rsidR="005412F8">
        <w:rPr>
          <w:color w:val="000000"/>
          <w:sz w:val="28"/>
          <w:szCs w:val="28"/>
        </w:rPr>
        <w:t>мущества  – 1 237,7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</w:t>
      </w:r>
      <w:r w:rsidR="005412F8">
        <w:rPr>
          <w:color w:val="000000"/>
          <w:sz w:val="28"/>
          <w:szCs w:val="28"/>
        </w:rPr>
        <w:t xml:space="preserve"> – 6,5</w:t>
      </w:r>
      <w:r w:rsidR="00D36DF7">
        <w:rPr>
          <w:color w:val="000000"/>
          <w:sz w:val="28"/>
          <w:szCs w:val="28"/>
        </w:rPr>
        <w:t>%</w:t>
      </w:r>
      <w:r w:rsidR="005412F8">
        <w:rPr>
          <w:color w:val="000000"/>
          <w:sz w:val="28"/>
          <w:szCs w:val="28"/>
        </w:rPr>
        <w:t xml:space="preserve"> (2021 – 1 008,8 </w:t>
      </w:r>
      <w:proofErr w:type="spellStart"/>
      <w:r w:rsidR="005412F8">
        <w:rPr>
          <w:color w:val="000000"/>
          <w:sz w:val="28"/>
          <w:szCs w:val="28"/>
        </w:rPr>
        <w:t>т.р</w:t>
      </w:r>
      <w:proofErr w:type="spellEnd"/>
      <w:r w:rsidR="005412F8">
        <w:rPr>
          <w:color w:val="000000"/>
          <w:sz w:val="28"/>
          <w:szCs w:val="28"/>
        </w:rPr>
        <w:t>, +22,7</w:t>
      </w:r>
      <w:r w:rsidRPr="007B1CEC">
        <w:rPr>
          <w:color w:val="000000"/>
          <w:sz w:val="28"/>
          <w:szCs w:val="28"/>
        </w:rPr>
        <w:t>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- доходы от продажи </w:t>
      </w:r>
      <w:r w:rsidR="005412F8">
        <w:rPr>
          <w:color w:val="000000"/>
          <w:sz w:val="28"/>
          <w:szCs w:val="28"/>
        </w:rPr>
        <w:t>имущества – 241,8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 xml:space="preserve">. </w:t>
      </w:r>
      <w:r w:rsidR="005412F8">
        <w:rPr>
          <w:color w:val="000000"/>
          <w:sz w:val="28"/>
          <w:szCs w:val="28"/>
        </w:rPr>
        <w:t>– 1,3</w:t>
      </w:r>
      <w:r w:rsidR="00D36DF7">
        <w:rPr>
          <w:color w:val="000000"/>
          <w:sz w:val="28"/>
          <w:szCs w:val="28"/>
        </w:rPr>
        <w:t xml:space="preserve">% </w:t>
      </w:r>
      <w:r w:rsidR="005412F8">
        <w:rPr>
          <w:color w:val="000000"/>
          <w:sz w:val="28"/>
          <w:szCs w:val="28"/>
        </w:rPr>
        <w:t>(2021</w:t>
      </w:r>
      <w:r w:rsidRPr="007B1CEC">
        <w:rPr>
          <w:color w:val="000000"/>
          <w:sz w:val="28"/>
          <w:szCs w:val="28"/>
        </w:rPr>
        <w:t xml:space="preserve"> – </w:t>
      </w:r>
      <w:r w:rsidR="005412F8">
        <w:rPr>
          <w:color w:val="000000"/>
          <w:sz w:val="28"/>
          <w:szCs w:val="28"/>
        </w:rPr>
        <w:t>359,2, -32,7</w:t>
      </w:r>
      <w:r>
        <w:rPr>
          <w:color w:val="000000"/>
          <w:sz w:val="28"/>
          <w:szCs w:val="28"/>
        </w:rPr>
        <w:t>%</w:t>
      </w:r>
      <w:r w:rsidRPr="007B1CEC">
        <w:rPr>
          <w:color w:val="000000"/>
          <w:sz w:val="28"/>
          <w:szCs w:val="28"/>
        </w:rPr>
        <w:t>)</w:t>
      </w:r>
    </w:p>
    <w:p w:rsidR="00E85D7E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доходы от продажи земельн</w:t>
      </w:r>
      <w:r>
        <w:rPr>
          <w:color w:val="000000"/>
          <w:sz w:val="28"/>
          <w:szCs w:val="28"/>
        </w:rPr>
        <w:t xml:space="preserve">ых участков – </w:t>
      </w:r>
      <w:r w:rsidR="008503E1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тыс. руб.</w:t>
      </w:r>
      <w:r w:rsidR="008503E1">
        <w:rPr>
          <w:color w:val="000000"/>
          <w:sz w:val="28"/>
          <w:szCs w:val="28"/>
        </w:rPr>
        <w:t xml:space="preserve"> (2021</w:t>
      </w:r>
      <w:r w:rsidRPr="007B1CEC">
        <w:rPr>
          <w:color w:val="000000"/>
          <w:sz w:val="28"/>
          <w:szCs w:val="28"/>
        </w:rPr>
        <w:t xml:space="preserve"> – </w:t>
      </w:r>
      <w:r w:rsidR="008503E1">
        <w:rPr>
          <w:color w:val="000000"/>
          <w:sz w:val="28"/>
          <w:szCs w:val="28"/>
        </w:rPr>
        <w:t>217,3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B1CEC">
        <w:rPr>
          <w:color w:val="000000"/>
          <w:sz w:val="28"/>
          <w:szCs w:val="28"/>
        </w:rPr>
        <w:t>т.р</w:t>
      </w:r>
      <w:proofErr w:type="spellEnd"/>
      <w:r w:rsidRPr="007B1CE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E85D7E" w:rsidRDefault="008503E1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штрафы – 2</w:t>
      </w:r>
      <w:r w:rsidR="00E85D7E">
        <w:rPr>
          <w:color w:val="000000"/>
          <w:sz w:val="28"/>
          <w:szCs w:val="28"/>
        </w:rPr>
        <w:t xml:space="preserve">,0 </w:t>
      </w:r>
      <w:proofErr w:type="spellStart"/>
      <w:r w:rsidR="00E85D7E">
        <w:rPr>
          <w:color w:val="000000"/>
          <w:sz w:val="28"/>
          <w:szCs w:val="28"/>
        </w:rPr>
        <w:t>тыс</w:t>
      </w:r>
      <w:proofErr w:type="gramStart"/>
      <w:r w:rsidR="00E85D7E">
        <w:rPr>
          <w:color w:val="000000"/>
          <w:sz w:val="28"/>
          <w:szCs w:val="28"/>
        </w:rPr>
        <w:t>.р</w:t>
      </w:r>
      <w:proofErr w:type="gramEnd"/>
      <w:r w:rsidR="00E85D7E">
        <w:rPr>
          <w:color w:val="000000"/>
          <w:sz w:val="28"/>
          <w:szCs w:val="28"/>
        </w:rPr>
        <w:t>уб</w:t>
      </w:r>
      <w:proofErr w:type="spellEnd"/>
      <w:r w:rsidR="00E85D7E">
        <w:rPr>
          <w:color w:val="000000"/>
          <w:sz w:val="28"/>
          <w:szCs w:val="28"/>
        </w:rPr>
        <w:t xml:space="preserve">. </w:t>
      </w:r>
      <w:r w:rsidR="00971304">
        <w:rPr>
          <w:color w:val="000000"/>
          <w:sz w:val="28"/>
          <w:szCs w:val="28"/>
        </w:rPr>
        <w:t xml:space="preserve">– 0% </w:t>
      </w:r>
      <w:r>
        <w:rPr>
          <w:color w:val="000000"/>
          <w:sz w:val="28"/>
          <w:szCs w:val="28"/>
        </w:rPr>
        <w:t>(2021 – 5</w:t>
      </w:r>
      <w:r w:rsidR="00E85D7E">
        <w:rPr>
          <w:color w:val="000000"/>
          <w:sz w:val="28"/>
          <w:szCs w:val="28"/>
        </w:rPr>
        <w:t>,0</w:t>
      </w:r>
      <w:r w:rsidR="00E85D7E" w:rsidRPr="007B1CEC">
        <w:rPr>
          <w:color w:val="000000"/>
          <w:sz w:val="28"/>
          <w:szCs w:val="28"/>
        </w:rPr>
        <w:t>т.р, -</w:t>
      </w:r>
      <w:r>
        <w:rPr>
          <w:color w:val="000000"/>
          <w:sz w:val="28"/>
          <w:szCs w:val="28"/>
        </w:rPr>
        <w:t>60</w:t>
      </w:r>
      <w:r w:rsidR="00E85D7E" w:rsidRPr="007B1CEC">
        <w:rPr>
          <w:color w:val="000000"/>
          <w:sz w:val="28"/>
          <w:szCs w:val="28"/>
        </w:rPr>
        <w:t>%)</w:t>
      </w:r>
      <w:r w:rsidR="00971304">
        <w:rPr>
          <w:color w:val="000000"/>
          <w:sz w:val="28"/>
          <w:szCs w:val="28"/>
        </w:rPr>
        <w:t xml:space="preserve"> (в связи с </w:t>
      </w:r>
      <w:r>
        <w:rPr>
          <w:color w:val="000000"/>
          <w:sz w:val="28"/>
          <w:szCs w:val="28"/>
        </w:rPr>
        <w:t>мораторием на штрафы</w:t>
      </w:r>
      <w:r w:rsidR="00971304">
        <w:rPr>
          <w:color w:val="000000"/>
          <w:sz w:val="28"/>
          <w:szCs w:val="28"/>
        </w:rPr>
        <w:t>);</w:t>
      </w:r>
    </w:p>
    <w:p w:rsidR="00E85D7E" w:rsidRPr="007B1CEC" w:rsidRDefault="008503E1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платные услуги – 0,0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</w:t>
      </w:r>
      <w:r w:rsidR="009713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(2021 – 4,5</w:t>
      </w:r>
      <w:r w:rsidR="00E85D7E">
        <w:rPr>
          <w:color w:val="000000"/>
          <w:sz w:val="28"/>
          <w:szCs w:val="28"/>
        </w:rPr>
        <w:t xml:space="preserve"> </w:t>
      </w:r>
      <w:proofErr w:type="spellStart"/>
      <w:r w:rsidR="00E85D7E">
        <w:rPr>
          <w:color w:val="000000"/>
          <w:sz w:val="28"/>
          <w:szCs w:val="28"/>
        </w:rPr>
        <w:t>тыс.руб</w:t>
      </w:r>
      <w:proofErr w:type="spellEnd"/>
      <w:r w:rsidR="00E85D7E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-100</w:t>
      </w:r>
      <w:r w:rsidR="00E85D7E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, в связи с ремонтом здания</w:t>
      </w:r>
      <w:r w:rsidR="00E85D7E">
        <w:rPr>
          <w:color w:val="000000"/>
          <w:sz w:val="28"/>
          <w:szCs w:val="28"/>
        </w:rPr>
        <w:t>)</w:t>
      </w:r>
    </w:p>
    <w:p w:rsidR="00971304" w:rsidRDefault="00E85D7E" w:rsidP="0097130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прочие неналогов</w:t>
      </w:r>
      <w:r w:rsidR="008503E1">
        <w:rPr>
          <w:color w:val="000000"/>
          <w:sz w:val="28"/>
          <w:szCs w:val="28"/>
        </w:rPr>
        <w:t>ые доходы – 316,6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</w:t>
      </w:r>
      <w:r w:rsidR="008503E1">
        <w:rPr>
          <w:color w:val="000000"/>
          <w:sz w:val="28"/>
          <w:szCs w:val="28"/>
        </w:rPr>
        <w:t xml:space="preserve"> 2</w:t>
      </w:r>
      <w:r w:rsidR="00971304">
        <w:rPr>
          <w:color w:val="000000"/>
          <w:sz w:val="28"/>
          <w:szCs w:val="28"/>
        </w:rPr>
        <w:t>%</w:t>
      </w:r>
      <w:r w:rsidR="008503E1">
        <w:rPr>
          <w:color w:val="000000"/>
          <w:sz w:val="28"/>
          <w:szCs w:val="28"/>
        </w:rPr>
        <w:t xml:space="preserve"> (2021 – 87,1 </w:t>
      </w:r>
      <w:proofErr w:type="spellStart"/>
      <w:r w:rsidR="008503E1">
        <w:rPr>
          <w:color w:val="000000"/>
          <w:sz w:val="28"/>
          <w:szCs w:val="28"/>
        </w:rPr>
        <w:t>т.р</w:t>
      </w:r>
      <w:proofErr w:type="spellEnd"/>
      <w:r w:rsidR="008503E1">
        <w:rPr>
          <w:color w:val="000000"/>
          <w:sz w:val="28"/>
          <w:szCs w:val="28"/>
        </w:rPr>
        <w:t>, +263,5</w:t>
      </w:r>
      <w:r w:rsidRPr="007B1CEC">
        <w:rPr>
          <w:color w:val="000000"/>
          <w:sz w:val="28"/>
          <w:szCs w:val="28"/>
        </w:rPr>
        <w:t>%)</w:t>
      </w:r>
      <w:r w:rsidR="00971304">
        <w:rPr>
          <w:color w:val="000000"/>
          <w:sz w:val="28"/>
          <w:szCs w:val="28"/>
        </w:rPr>
        <w:t>.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Безвозмездные поступления из бюджетов другого уровня (районного, областного, федеральн</w:t>
      </w:r>
      <w:r w:rsidR="00E806FB">
        <w:rPr>
          <w:color w:val="000000"/>
          <w:sz w:val="28"/>
          <w:szCs w:val="28"/>
        </w:rPr>
        <w:t>ого) –  42 211,5</w:t>
      </w:r>
      <w:r>
        <w:rPr>
          <w:color w:val="000000"/>
          <w:sz w:val="28"/>
          <w:szCs w:val="28"/>
        </w:rPr>
        <w:t xml:space="preserve"> тыс. руб. </w:t>
      </w:r>
      <w:r w:rsidR="00F55869" w:rsidRPr="00F55869">
        <w:rPr>
          <w:color w:val="000000"/>
          <w:sz w:val="28"/>
          <w:szCs w:val="28"/>
        </w:rPr>
        <w:t>(2021 – 44 442,9т</w:t>
      </w:r>
      <w:proofErr w:type="gramStart"/>
      <w:r w:rsidR="00F55869" w:rsidRPr="00F55869">
        <w:rPr>
          <w:color w:val="000000"/>
          <w:sz w:val="28"/>
          <w:szCs w:val="28"/>
        </w:rPr>
        <w:t>.р</w:t>
      </w:r>
      <w:proofErr w:type="gramEnd"/>
      <w:r w:rsidR="00F55869" w:rsidRPr="00F55869">
        <w:rPr>
          <w:color w:val="000000"/>
          <w:sz w:val="28"/>
          <w:szCs w:val="28"/>
        </w:rPr>
        <w:t xml:space="preserve">, -5,0%) </w:t>
      </w:r>
      <w:r w:rsidR="00F55869">
        <w:rPr>
          <w:color w:val="000000"/>
          <w:sz w:val="28"/>
          <w:szCs w:val="28"/>
        </w:rPr>
        <w:t xml:space="preserve">, в том числе </w:t>
      </w:r>
      <w:r w:rsidR="00E806FB">
        <w:rPr>
          <w:color w:val="000000"/>
          <w:sz w:val="28"/>
          <w:szCs w:val="28"/>
        </w:rPr>
        <w:t>из федерального бюджета – 3 187,6</w:t>
      </w:r>
      <w:r w:rsidR="003243D3">
        <w:rPr>
          <w:color w:val="000000"/>
          <w:sz w:val="28"/>
          <w:szCs w:val="28"/>
        </w:rPr>
        <w:t xml:space="preserve"> </w:t>
      </w:r>
      <w:proofErr w:type="spellStart"/>
      <w:r w:rsidR="003243D3">
        <w:rPr>
          <w:color w:val="000000"/>
          <w:sz w:val="28"/>
          <w:szCs w:val="28"/>
        </w:rPr>
        <w:t>т</w:t>
      </w:r>
      <w:r w:rsidR="00E806FB">
        <w:rPr>
          <w:color w:val="000000"/>
          <w:sz w:val="28"/>
          <w:szCs w:val="28"/>
        </w:rPr>
        <w:t>ыс.руб</w:t>
      </w:r>
      <w:proofErr w:type="spellEnd"/>
      <w:r w:rsidR="00E806FB">
        <w:rPr>
          <w:color w:val="000000"/>
          <w:sz w:val="28"/>
          <w:szCs w:val="28"/>
        </w:rPr>
        <w:t xml:space="preserve">., из областного – 33 411,0 </w:t>
      </w:r>
      <w:proofErr w:type="spellStart"/>
      <w:r w:rsidR="00E806FB">
        <w:rPr>
          <w:color w:val="000000"/>
          <w:sz w:val="28"/>
          <w:szCs w:val="28"/>
        </w:rPr>
        <w:t>тыс.руб</w:t>
      </w:r>
      <w:proofErr w:type="spellEnd"/>
      <w:r w:rsidR="00E806FB">
        <w:rPr>
          <w:color w:val="000000"/>
          <w:sz w:val="28"/>
          <w:szCs w:val="28"/>
        </w:rPr>
        <w:t>., из районного – 3 127,4</w:t>
      </w:r>
      <w:r w:rsidR="003243D3">
        <w:rPr>
          <w:color w:val="000000"/>
          <w:sz w:val="28"/>
          <w:szCs w:val="28"/>
        </w:rPr>
        <w:t xml:space="preserve"> тыс. руб.), </w:t>
      </w:r>
      <w:r w:rsidR="00F55869">
        <w:rPr>
          <w:color w:val="000000"/>
          <w:sz w:val="28"/>
          <w:szCs w:val="28"/>
        </w:rPr>
        <w:t xml:space="preserve">прочие безвозмездные поступления 293,0 </w:t>
      </w:r>
      <w:proofErr w:type="spellStart"/>
      <w:r w:rsidR="00F55869">
        <w:rPr>
          <w:color w:val="000000"/>
          <w:sz w:val="28"/>
          <w:szCs w:val="28"/>
        </w:rPr>
        <w:t>тыс.руб</w:t>
      </w:r>
      <w:proofErr w:type="spellEnd"/>
      <w:r w:rsidR="00F55869">
        <w:rPr>
          <w:color w:val="000000"/>
          <w:sz w:val="28"/>
          <w:szCs w:val="28"/>
        </w:rPr>
        <w:t>.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В общем объеме доходов на долю налоговых и неналоговых доходов при</w:t>
      </w:r>
      <w:r>
        <w:rPr>
          <w:color w:val="000000"/>
          <w:sz w:val="28"/>
          <w:szCs w:val="28"/>
        </w:rPr>
        <w:t>хо</w:t>
      </w:r>
      <w:r w:rsidR="00344A89">
        <w:rPr>
          <w:color w:val="000000"/>
          <w:sz w:val="28"/>
          <w:szCs w:val="28"/>
        </w:rPr>
        <w:t>дится 31,1% (в прошлом году 32,3</w:t>
      </w:r>
      <w:r w:rsidRPr="007B1CEC">
        <w:rPr>
          <w:color w:val="000000"/>
          <w:sz w:val="28"/>
          <w:szCs w:val="28"/>
        </w:rPr>
        <w:t>%),безвозмездные поступления от общей суммы доходов со</w:t>
      </w:r>
      <w:r>
        <w:rPr>
          <w:color w:val="000000"/>
          <w:sz w:val="28"/>
          <w:szCs w:val="28"/>
        </w:rPr>
        <w:t>ст</w:t>
      </w:r>
      <w:r w:rsidR="00344A89">
        <w:rPr>
          <w:color w:val="000000"/>
          <w:sz w:val="28"/>
          <w:szCs w:val="28"/>
        </w:rPr>
        <w:t>авили 68,9% (в прошлом году 67,7</w:t>
      </w:r>
      <w:r w:rsidRPr="007B1CEC">
        <w:rPr>
          <w:color w:val="000000"/>
          <w:sz w:val="28"/>
          <w:szCs w:val="28"/>
        </w:rPr>
        <w:t>%).</w:t>
      </w:r>
    </w:p>
    <w:p w:rsidR="00E85D7E" w:rsidRPr="007B1CEC" w:rsidRDefault="00E85D7E" w:rsidP="00EB488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С переходом на  </w:t>
      </w:r>
      <w:proofErr w:type="gramStart"/>
      <w:r w:rsidRPr="007B1CEC">
        <w:rPr>
          <w:color w:val="000000"/>
          <w:sz w:val="28"/>
          <w:szCs w:val="28"/>
        </w:rPr>
        <w:t>программное</w:t>
      </w:r>
      <w:proofErr w:type="gramEnd"/>
      <w:r w:rsidRPr="007B1CEC">
        <w:rPr>
          <w:color w:val="000000"/>
          <w:sz w:val="28"/>
          <w:szCs w:val="28"/>
        </w:rPr>
        <w:t xml:space="preserve"> бюджетирование и в  соответствии со ст.179 Бюджетного Кодекса РФ в сельском поселении утверждено </w:t>
      </w:r>
      <w:r w:rsidR="00EB488F">
        <w:rPr>
          <w:color w:val="000000"/>
          <w:sz w:val="28"/>
          <w:szCs w:val="28"/>
        </w:rPr>
        <w:t>4</w:t>
      </w:r>
      <w:r w:rsidRPr="007B1CEC">
        <w:rPr>
          <w:color w:val="000000"/>
          <w:sz w:val="28"/>
          <w:szCs w:val="28"/>
        </w:rPr>
        <w:t xml:space="preserve"> муниципальные     программы: «Управление финансами и муниципальным</w:t>
      </w:r>
      <w:r w:rsidR="00EB488F">
        <w:rPr>
          <w:color w:val="000000"/>
          <w:sz w:val="28"/>
          <w:szCs w:val="28"/>
        </w:rPr>
        <w:t xml:space="preserve"> имуществом», «Инфраструктура»,</w:t>
      </w:r>
      <w:r w:rsidRPr="007B1CEC">
        <w:rPr>
          <w:color w:val="000000"/>
          <w:sz w:val="28"/>
          <w:szCs w:val="28"/>
        </w:rPr>
        <w:t xml:space="preserve"> «Социальная сфера»</w:t>
      </w:r>
      <w:r w:rsidR="00EB488F">
        <w:rPr>
          <w:color w:val="000000"/>
          <w:sz w:val="28"/>
          <w:szCs w:val="28"/>
        </w:rPr>
        <w:t xml:space="preserve">, </w:t>
      </w:r>
      <w:r w:rsidR="00EB488F" w:rsidRPr="00EB488F">
        <w:rPr>
          <w:color w:val="000000"/>
          <w:sz w:val="28"/>
          <w:szCs w:val="28"/>
        </w:rPr>
        <w:t>«Формирование  современной  городской  среды на территории Верхнемамонского сельского  поселения   на 2018-2024 годы»</w:t>
      </w:r>
      <w:r w:rsidRPr="007B1CEC">
        <w:rPr>
          <w:color w:val="000000"/>
          <w:sz w:val="28"/>
          <w:szCs w:val="28"/>
        </w:rPr>
        <w:t xml:space="preserve">. </w:t>
      </w:r>
    </w:p>
    <w:p w:rsidR="00E85D7E" w:rsidRPr="007B1CEC" w:rsidRDefault="00EB488F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плане 62 082,7</w:t>
      </w:r>
      <w:r w:rsidR="00E85D7E" w:rsidRPr="007B1CEC">
        <w:rPr>
          <w:color w:val="000000"/>
          <w:sz w:val="28"/>
          <w:szCs w:val="28"/>
        </w:rPr>
        <w:t xml:space="preserve"> тысяч рублей  расходы на реализацию програ</w:t>
      </w:r>
      <w:r w:rsidR="00E85D7E">
        <w:rPr>
          <w:color w:val="000000"/>
          <w:sz w:val="28"/>
          <w:szCs w:val="28"/>
        </w:rPr>
        <w:t>мм фактическ</w:t>
      </w:r>
      <w:r>
        <w:rPr>
          <w:color w:val="000000"/>
          <w:sz w:val="28"/>
          <w:szCs w:val="28"/>
        </w:rPr>
        <w:t>и составили 62 082,7</w:t>
      </w:r>
      <w:r w:rsidR="00E85D7E" w:rsidRPr="007B1CEC">
        <w:rPr>
          <w:color w:val="000000"/>
          <w:sz w:val="28"/>
          <w:szCs w:val="28"/>
        </w:rPr>
        <w:t xml:space="preserve"> тысяч рублей или 100 %. Это значит, что все расходы бюджета осуществлялись только в рамках программных мероприятий.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Кроме муниципальных  программ сельск</w:t>
      </w:r>
      <w:r w:rsidR="00BC31BB">
        <w:rPr>
          <w:color w:val="000000"/>
          <w:sz w:val="28"/>
          <w:szCs w:val="28"/>
        </w:rPr>
        <w:t>ое поселение участвовало  в 2022</w:t>
      </w:r>
      <w:r w:rsidRPr="007B1CEC">
        <w:rPr>
          <w:color w:val="000000"/>
          <w:sz w:val="28"/>
          <w:szCs w:val="28"/>
        </w:rPr>
        <w:t xml:space="preserve"> году в государственных программах  Воронежской области</w:t>
      </w:r>
      <w:proofErr w:type="gramStart"/>
      <w:r w:rsidRPr="007B1CEC">
        <w:rPr>
          <w:color w:val="000000"/>
          <w:sz w:val="28"/>
          <w:szCs w:val="28"/>
        </w:rPr>
        <w:t xml:space="preserve"> :</w:t>
      </w:r>
      <w:proofErr w:type="gramEnd"/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•</w:t>
      </w:r>
      <w:r w:rsidRPr="007B1CEC">
        <w:rPr>
          <w:color w:val="000000"/>
          <w:sz w:val="28"/>
          <w:szCs w:val="28"/>
        </w:rPr>
        <w:tab/>
        <w:t xml:space="preserve">Государственная программа Воронежской области «Энергоэффективность и развитие энергетики», подпрограмма «Повышение энергетической эффективности экономики Воронежской области и сокращение энергетических издержек в бюджетном секторе» получена субсидия на уличное освещение в сумме </w:t>
      </w:r>
      <w:r w:rsidR="00EB488F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0,0</w:t>
      </w:r>
      <w:r w:rsidRPr="007B1CEC">
        <w:rPr>
          <w:color w:val="000000"/>
          <w:sz w:val="28"/>
          <w:szCs w:val="28"/>
        </w:rPr>
        <w:t xml:space="preserve"> </w:t>
      </w:r>
      <w:proofErr w:type="spellStart"/>
      <w:r w:rsidRPr="007B1CEC">
        <w:rPr>
          <w:color w:val="000000"/>
          <w:sz w:val="28"/>
          <w:szCs w:val="28"/>
        </w:rPr>
        <w:t>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</w:t>
      </w:r>
      <w:proofErr w:type="spellEnd"/>
      <w:r w:rsidRPr="007B1CEC">
        <w:rPr>
          <w:color w:val="000000"/>
          <w:sz w:val="28"/>
          <w:szCs w:val="28"/>
        </w:rPr>
        <w:t>.</w:t>
      </w:r>
      <w:r w:rsidR="00EB488F">
        <w:rPr>
          <w:color w:val="000000"/>
          <w:sz w:val="28"/>
          <w:szCs w:val="28"/>
        </w:rPr>
        <w:t>, в 2021 г. – 640,0 тыс. руб. ( +40,6</w:t>
      </w:r>
      <w:r w:rsidR="004A1916">
        <w:rPr>
          <w:color w:val="000000"/>
          <w:sz w:val="28"/>
          <w:szCs w:val="28"/>
        </w:rPr>
        <w:t>%)</w:t>
      </w:r>
      <w:r w:rsidRPr="007B1CEC">
        <w:rPr>
          <w:color w:val="000000"/>
          <w:sz w:val="28"/>
          <w:szCs w:val="28"/>
        </w:rPr>
        <w:t>;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•</w:t>
      </w:r>
      <w:r w:rsidRPr="007B1CEC">
        <w:rPr>
          <w:color w:val="000000"/>
          <w:sz w:val="28"/>
          <w:szCs w:val="28"/>
        </w:rPr>
        <w:tab/>
        <w:t xml:space="preserve">Государственная программа Воронежской области "Развитие транспортной системы", подпрограмма "Развитие дорожного хозяйства Воронежской области",  основное мероприятие "Развитие сети </w:t>
      </w:r>
      <w:r w:rsidRPr="007B1CEC">
        <w:rPr>
          <w:color w:val="000000"/>
          <w:sz w:val="28"/>
          <w:szCs w:val="28"/>
        </w:rPr>
        <w:lastRenderedPageBreak/>
        <w:t>автомобильных дорог общего пользования". В рамках данной программы получена субсидия на ремонт автомобильных дорог общего пользования местного</w:t>
      </w:r>
      <w:r w:rsidR="00EB488F">
        <w:rPr>
          <w:color w:val="000000"/>
          <w:sz w:val="28"/>
          <w:szCs w:val="28"/>
        </w:rPr>
        <w:t xml:space="preserve"> значения в сумме 26 026,2</w:t>
      </w:r>
      <w:r w:rsidRPr="007B1CEC">
        <w:rPr>
          <w:color w:val="000000"/>
          <w:sz w:val="28"/>
          <w:szCs w:val="28"/>
        </w:rPr>
        <w:t xml:space="preserve"> </w:t>
      </w:r>
      <w:proofErr w:type="spellStart"/>
      <w:r w:rsidRPr="007B1CEC">
        <w:rPr>
          <w:color w:val="000000"/>
          <w:sz w:val="28"/>
          <w:szCs w:val="28"/>
        </w:rPr>
        <w:t>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</w:t>
      </w:r>
      <w:proofErr w:type="spellEnd"/>
      <w:r w:rsidRPr="007B1CEC">
        <w:rPr>
          <w:color w:val="000000"/>
          <w:sz w:val="28"/>
          <w:szCs w:val="28"/>
        </w:rPr>
        <w:t>.</w:t>
      </w:r>
      <w:r w:rsidR="00EB488F">
        <w:rPr>
          <w:color w:val="000000"/>
          <w:sz w:val="28"/>
          <w:szCs w:val="28"/>
        </w:rPr>
        <w:t>, в 2021 г. – 21 983,4 тыс. руб. (+18,4</w:t>
      </w:r>
      <w:r w:rsidR="004A1916">
        <w:rPr>
          <w:color w:val="000000"/>
          <w:sz w:val="28"/>
          <w:szCs w:val="28"/>
        </w:rPr>
        <w:t>%);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•</w:t>
      </w:r>
      <w:r w:rsidRPr="007B1CEC">
        <w:rPr>
          <w:color w:val="000000"/>
          <w:sz w:val="28"/>
          <w:szCs w:val="28"/>
        </w:rPr>
        <w:tab/>
        <w:t>Государственная программа Воронежской области "</w:t>
      </w:r>
      <w:r w:rsidRPr="00A52B58">
        <w:rPr>
          <w:color w:val="000000"/>
          <w:sz w:val="28"/>
          <w:szCs w:val="28"/>
        </w:rPr>
        <w:t>Формирование современной городской среды Воронежской области</w:t>
      </w:r>
      <w:r w:rsidRPr="007B1CEC">
        <w:rPr>
          <w:color w:val="000000"/>
          <w:sz w:val="28"/>
          <w:szCs w:val="28"/>
        </w:rPr>
        <w:t>", подпрограмма "</w:t>
      </w:r>
      <w:r w:rsidRPr="00A52B58">
        <w:rPr>
          <w:color w:val="000000"/>
          <w:sz w:val="28"/>
          <w:szCs w:val="28"/>
        </w:rPr>
        <w:t>Формирование современной городской среды Воронежской области</w:t>
      </w:r>
      <w:r w:rsidRPr="007B1CEC">
        <w:rPr>
          <w:color w:val="000000"/>
          <w:sz w:val="28"/>
          <w:szCs w:val="28"/>
        </w:rPr>
        <w:t>", основное мероприятие "</w:t>
      </w:r>
      <w:r w:rsidRPr="00A52B58">
        <w:rPr>
          <w:color w:val="000000"/>
          <w:sz w:val="28"/>
          <w:szCs w:val="28"/>
        </w:rPr>
        <w:t>Реализация программ формирования современной городской среды (в целях достижения значе</w:t>
      </w:r>
      <w:r>
        <w:rPr>
          <w:color w:val="000000"/>
          <w:sz w:val="28"/>
          <w:szCs w:val="28"/>
        </w:rPr>
        <w:t>ний дополнительного результата)</w:t>
      </w:r>
      <w:r w:rsidRPr="007B1CEC">
        <w:rPr>
          <w:color w:val="000000"/>
          <w:sz w:val="28"/>
          <w:szCs w:val="28"/>
        </w:rPr>
        <w:t xml:space="preserve">". В рамках данной программы был </w:t>
      </w:r>
      <w:r>
        <w:rPr>
          <w:color w:val="000000"/>
          <w:sz w:val="28"/>
          <w:szCs w:val="28"/>
        </w:rPr>
        <w:t>заключен двухлетний муниципальный контракт на благоустройство парка «Старая переправа»</w:t>
      </w:r>
      <w:r w:rsidRPr="007B1C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202</w:t>
      </w:r>
      <w:r w:rsidR="00EB48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субсидия на благоустройство парка составила </w:t>
      </w:r>
      <w:r w:rsidR="00EB488F">
        <w:rPr>
          <w:color w:val="000000"/>
          <w:sz w:val="28"/>
          <w:szCs w:val="28"/>
        </w:rPr>
        <w:t>3 781,9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.</w:t>
      </w:r>
    </w:p>
    <w:p w:rsidR="00E85D7E" w:rsidRDefault="00E85D7E" w:rsidP="00306E8B">
      <w:pPr>
        <w:pStyle w:val="a3"/>
        <w:widowControl w:val="0"/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</w:rPr>
      </w:pPr>
      <w:r w:rsidRPr="002B4E8F">
        <w:rPr>
          <w:color w:val="000000"/>
          <w:sz w:val="28"/>
          <w:szCs w:val="28"/>
        </w:rPr>
        <w:t>•</w:t>
      </w:r>
      <w:r w:rsidRPr="002B4E8F">
        <w:rPr>
          <w:color w:val="000000"/>
          <w:sz w:val="28"/>
          <w:szCs w:val="28"/>
        </w:rPr>
        <w:tab/>
        <w:t>Государственная программа Воронежской области «Управление государственными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Воронежской области»</w:t>
      </w:r>
      <w:r>
        <w:rPr>
          <w:color w:val="000000"/>
          <w:sz w:val="28"/>
          <w:szCs w:val="28"/>
        </w:rPr>
        <w:t>, подпрограмма «</w:t>
      </w:r>
      <w:r w:rsidRPr="002B4E8F">
        <w:rPr>
          <w:color w:val="000000"/>
          <w:sz w:val="28"/>
          <w:szCs w:val="28"/>
        </w:rPr>
        <w:t>Управление государственными финансами»</w:t>
      </w:r>
      <w:r>
        <w:rPr>
          <w:color w:val="000000"/>
          <w:sz w:val="28"/>
          <w:szCs w:val="28"/>
        </w:rPr>
        <w:t>, о</w:t>
      </w:r>
      <w:r w:rsidRPr="002B4E8F">
        <w:rPr>
          <w:color w:val="000000"/>
          <w:sz w:val="28"/>
          <w:szCs w:val="28"/>
        </w:rPr>
        <w:t>сновное мероприятие «Управление резервным фондом правительства Воронежской области и иными средствами на исполнение расходных обязательств Воронежской области»</w:t>
      </w:r>
      <w:r>
        <w:rPr>
          <w:color w:val="000000"/>
          <w:sz w:val="28"/>
          <w:szCs w:val="28"/>
        </w:rPr>
        <w:t xml:space="preserve">. В рамках данной программы </w:t>
      </w:r>
      <w:r w:rsidR="00E948DF">
        <w:rPr>
          <w:color w:val="000000"/>
          <w:sz w:val="28"/>
          <w:szCs w:val="28"/>
        </w:rPr>
        <w:t>депутатами</w:t>
      </w:r>
      <w:r>
        <w:rPr>
          <w:color w:val="000000"/>
          <w:sz w:val="28"/>
          <w:szCs w:val="28"/>
        </w:rPr>
        <w:t xml:space="preserve"> Воронежской области</w:t>
      </w:r>
      <w:r w:rsidR="00E948DF">
        <w:rPr>
          <w:color w:val="000000"/>
          <w:sz w:val="28"/>
          <w:szCs w:val="28"/>
        </w:rPr>
        <w:t xml:space="preserve"> Зубковым А.Н.</w:t>
      </w:r>
      <w:r w:rsidR="00C7301E">
        <w:rPr>
          <w:color w:val="000000"/>
          <w:sz w:val="28"/>
          <w:szCs w:val="28"/>
        </w:rPr>
        <w:t>,</w:t>
      </w:r>
      <w:r w:rsidR="00E948DF">
        <w:rPr>
          <w:color w:val="000000"/>
          <w:sz w:val="28"/>
          <w:szCs w:val="28"/>
        </w:rPr>
        <w:t xml:space="preserve"> Коноваловым И.А.</w:t>
      </w:r>
      <w:r>
        <w:rPr>
          <w:color w:val="000000"/>
          <w:sz w:val="28"/>
          <w:szCs w:val="28"/>
        </w:rPr>
        <w:t xml:space="preserve"> </w:t>
      </w:r>
      <w:r w:rsidR="00C7301E">
        <w:rPr>
          <w:color w:val="000000"/>
          <w:sz w:val="28"/>
          <w:szCs w:val="28"/>
        </w:rPr>
        <w:t xml:space="preserve">и </w:t>
      </w:r>
      <w:proofErr w:type="spellStart"/>
      <w:r w:rsidR="00C7301E">
        <w:rPr>
          <w:color w:val="000000"/>
          <w:sz w:val="28"/>
          <w:szCs w:val="28"/>
        </w:rPr>
        <w:t>Рогатневым</w:t>
      </w:r>
      <w:proofErr w:type="spellEnd"/>
      <w:r w:rsidR="00C7301E">
        <w:rPr>
          <w:color w:val="000000"/>
          <w:sz w:val="28"/>
          <w:szCs w:val="28"/>
        </w:rPr>
        <w:t xml:space="preserve"> А.И. </w:t>
      </w:r>
      <w:r>
        <w:rPr>
          <w:color w:val="000000"/>
          <w:sz w:val="28"/>
          <w:szCs w:val="28"/>
        </w:rPr>
        <w:t>были выделены</w:t>
      </w:r>
      <w:r w:rsidR="00C7301E">
        <w:rPr>
          <w:color w:val="000000"/>
          <w:sz w:val="28"/>
          <w:szCs w:val="28"/>
        </w:rPr>
        <w:t xml:space="preserve"> средства в сумме 2 162</w:t>
      </w:r>
      <w:r w:rsidR="00E948DF">
        <w:rPr>
          <w:color w:val="000000"/>
          <w:sz w:val="28"/>
          <w:szCs w:val="28"/>
        </w:rPr>
        <w:t xml:space="preserve">,0 </w:t>
      </w:r>
      <w:proofErr w:type="spellStart"/>
      <w:r w:rsidR="00E948DF">
        <w:rPr>
          <w:color w:val="000000"/>
          <w:sz w:val="28"/>
          <w:szCs w:val="28"/>
        </w:rPr>
        <w:t>тыс</w:t>
      </w:r>
      <w:proofErr w:type="gramStart"/>
      <w:r w:rsidR="00E948DF">
        <w:rPr>
          <w:color w:val="000000"/>
          <w:sz w:val="28"/>
          <w:szCs w:val="28"/>
        </w:rPr>
        <w:t>.р</w:t>
      </w:r>
      <w:proofErr w:type="gramEnd"/>
      <w:r w:rsidR="00E948DF">
        <w:rPr>
          <w:color w:val="000000"/>
          <w:sz w:val="28"/>
          <w:szCs w:val="28"/>
        </w:rPr>
        <w:t>уб</w:t>
      </w:r>
      <w:proofErr w:type="spellEnd"/>
      <w:r w:rsidR="00C7301E">
        <w:rPr>
          <w:color w:val="000000"/>
          <w:sz w:val="28"/>
          <w:szCs w:val="28"/>
        </w:rPr>
        <w:t xml:space="preserve"> для МКУ «Центр народного творчества Верхнемамонского сельского поселения.</w:t>
      </w:r>
      <w:r>
        <w:rPr>
          <w:color w:val="000000"/>
          <w:sz w:val="28"/>
          <w:szCs w:val="28"/>
        </w:rPr>
        <w:t xml:space="preserve">. </w:t>
      </w:r>
      <w:r w:rsidR="00895E55">
        <w:rPr>
          <w:color w:val="000000"/>
          <w:sz w:val="28"/>
          <w:szCs w:val="28"/>
        </w:rPr>
        <w:t>Был произведен ремонт помещений, лестничного марша, системы отопления</w:t>
      </w:r>
      <w:r>
        <w:rPr>
          <w:color w:val="000000"/>
          <w:sz w:val="28"/>
          <w:szCs w:val="28"/>
        </w:rPr>
        <w:t xml:space="preserve"> в здании сельского дома культуры</w:t>
      </w:r>
      <w:r w:rsidR="00895E55">
        <w:rPr>
          <w:color w:val="000000"/>
          <w:sz w:val="28"/>
          <w:szCs w:val="28"/>
        </w:rPr>
        <w:t>, а так же приобретен</w:t>
      </w:r>
      <w:r w:rsidR="00C7301E">
        <w:rPr>
          <w:color w:val="000000"/>
          <w:sz w:val="28"/>
          <w:szCs w:val="28"/>
        </w:rPr>
        <w:t>ы</w:t>
      </w:r>
      <w:r w:rsidR="00895E55">
        <w:rPr>
          <w:color w:val="000000"/>
          <w:sz w:val="28"/>
          <w:szCs w:val="28"/>
        </w:rPr>
        <w:t xml:space="preserve"> ноутбук</w:t>
      </w:r>
      <w:r w:rsidR="00C7301E">
        <w:rPr>
          <w:color w:val="000000"/>
          <w:sz w:val="28"/>
          <w:szCs w:val="28"/>
        </w:rPr>
        <w:t>, ринг, спортивный инвентарь, мебель</w:t>
      </w:r>
      <w:r w:rsidR="00BC31BB" w:rsidRPr="00BC31BB">
        <w:rPr>
          <w:color w:val="000000"/>
          <w:sz w:val="28"/>
          <w:szCs w:val="28"/>
        </w:rPr>
        <w:t xml:space="preserve"> для сельского дома культуры.</w:t>
      </w:r>
    </w:p>
    <w:p w:rsidR="00BC31BB" w:rsidRDefault="00951923" w:rsidP="00E85D7E">
      <w:pPr>
        <w:pStyle w:val="a3"/>
        <w:widowControl w:val="0"/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</w:rPr>
      </w:pPr>
      <w:r w:rsidRPr="00951923">
        <w:rPr>
          <w:color w:val="000000"/>
          <w:sz w:val="28"/>
          <w:szCs w:val="28"/>
        </w:rPr>
        <w:t>•</w:t>
      </w:r>
      <w:r w:rsidRPr="00951923">
        <w:rPr>
          <w:color w:val="000000"/>
          <w:sz w:val="28"/>
          <w:szCs w:val="28"/>
        </w:rPr>
        <w:tab/>
        <w:t>Государственная программа Воронежской области «Содействие развитию муниципальных образований и местного самоуправления», подпрограмма «Реализация государственной политики в сфере социально-экономического развития муниципальных образований», основное мероприятие «Проведение мониторинга и оценки эффективности развития муниципальных образований». В рамках данной программ</w:t>
      </w:r>
      <w:r w:rsidR="00FF77F4">
        <w:rPr>
          <w:color w:val="000000"/>
          <w:sz w:val="28"/>
          <w:szCs w:val="28"/>
        </w:rPr>
        <w:t xml:space="preserve">ы </w:t>
      </w:r>
      <w:r w:rsidR="00F2491F">
        <w:rPr>
          <w:color w:val="000000"/>
          <w:sz w:val="28"/>
          <w:szCs w:val="28"/>
        </w:rPr>
        <w:t xml:space="preserve">за достижение наилучших показателей эффективности наш район получил 5,0 </w:t>
      </w:r>
      <w:proofErr w:type="gramStart"/>
      <w:r w:rsidR="00F2491F">
        <w:rPr>
          <w:color w:val="000000"/>
          <w:sz w:val="28"/>
          <w:szCs w:val="28"/>
        </w:rPr>
        <w:t>млн</w:t>
      </w:r>
      <w:proofErr w:type="gramEnd"/>
      <w:r w:rsidR="00F2491F">
        <w:rPr>
          <w:color w:val="000000"/>
          <w:sz w:val="28"/>
          <w:szCs w:val="28"/>
        </w:rPr>
        <w:t xml:space="preserve"> рублей, из которых были выделены денежные средства</w:t>
      </w:r>
      <w:r w:rsidR="00FF77F4">
        <w:rPr>
          <w:color w:val="000000"/>
          <w:sz w:val="28"/>
          <w:szCs w:val="28"/>
        </w:rPr>
        <w:t xml:space="preserve"> сумме 2 397,2 </w:t>
      </w:r>
      <w:proofErr w:type="spellStart"/>
      <w:r w:rsidR="00FF77F4">
        <w:rPr>
          <w:color w:val="000000"/>
          <w:sz w:val="28"/>
          <w:szCs w:val="28"/>
        </w:rPr>
        <w:t>тыс.руб</w:t>
      </w:r>
      <w:proofErr w:type="spellEnd"/>
      <w:r w:rsidR="00FF77F4">
        <w:rPr>
          <w:color w:val="000000"/>
          <w:sz w:val="28"/>
          <w:szCs w:val="28"/>
        </w:rPr>
        <w:t>. на ремонт помещений в здании СДК</w:t>
      </w:r>
      <w:r w:rsidR="00BC31BB">
        <w:rPr>
          <w:color w:val="000000"/>
          <w:sz w:val="28"/>
          <w:szCs w:val="28"/>
        </w:rPr>
        <w:t>.</w:t>
      </w:r>
      <w:r w:rsidR="00F2491F">
        <w:rPr>
          <w:color w:val="000000"/>
          <w:sz w:val="28"/>
          <w:szCs w:val="28"/>
        </w:rPr>
        <w:t xml:space="preserve"> Был отремонтирован спортзал, помещение библиотеки переоборудовано в концертный зал.</w:t>
      </w:r>
      <w:r w:rsidR="00BC31BB">
        <w:rPr>
          <w:color w:val="000000"/>
          <w:sz w:val="28"/>
          <w:szCs w:val="28"/>
        </w:rPr>
        <w:t xml:space="preserve"> Так же в рамках данной программы, о</w:t>
      </w:r>
      <w:r w:rsidR="00BC31BB" w:rsidRPr="00BC31BB">
        <w:rPr>
          <w:color w:val="000000"/>
          <w:sz w:val="28"/>
          <w:szCs w:val="28"/>
        </w:rPr>
        <w:t>сновное мероприятие «Повышение эффективности деятельности органов местного самоуправления»</w:t>
      </w:r>
      <w:r w:rsidR="00BC31BB">
        <w:rPr>
          <w:color w:val="000000"/>
          <w:sz w:val="28"/>
          <w:szCs w:val="28"/>
        </w:rPr>
        <w:t xml:space="preserve">, были получены межбюджетные трансферты в сумме 718,8 </w:t>
      </w:r>
      <w:proofErr w:type="spellStart"/>
      <w:r w:rsidR="00BC31BB">
        <w:rPr>
          <w:color w:val="000000"/>
          <w:sz w:val="28"/>
          <w:szCs w:val="28"/>
        </w:rPr>
        <w:t>тыс</w:t>
      </w:r>
      <w:proofErr w:type="gramStart"/>
      <w:r w:rsidR="00BC31BB">
        <w:rPr>
          <w:color w:val="000000"/>
          <w:sz w:val="28"/>
          <w:szCs w:val="28"/>
        </w:rPr>
        <w:t>.р</w:t>
      </w:r>
      <w:proofErr w:type="gramEnd"/>
      <w:r w:rsidR="00BC31BB">
        <w:rPr>
          <w:color w:val="000000"/>
          <w:sz w:val="28"/>
          <w:szCs w:val="28"/>
        </w:rPr>
        <w:t>уб</w:t>
      </w:r>
      <w:proofErr w:type="spellEnd"/>
      <w:r w:rsidR="00BC31BB">
        <w:rPr>
          <w:color w:val="000000"/>
          <w:sz w:val="28"/>
          <w:szCs w:val="28"/>
        </w:rPr>
        <w:t>. на приобретение и установку вывесок «Населенный пункт воинской доблести».</w:t>
      </w:r>
    </w:p>
    <w:p w:rsidR="00E85D7E" w:rsidRPr="003210FE" w:rsidRDefault="00E85D7E" w:rsidP="00E85D7E">
      <w:pPr>
        <w:pStyle w:val="a3"/>
        <w:widowControl w:val="0"/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8"/>
          <w:szCs w:val="28"/>
        </w:rPr>
      </w:pPr>
      <w:r w:rsidRPr="00701C83">
        <w:rPr>
          <w:color w:val="000000"/>
          <w:sz w:val="28"/>
          <w:szCs w:val="28"/>
        </w:rPr>
        <w:t>•</w:t>
      </w:r>
      <w:r w:rsidRPr="00701C83">
        <w:rPr>
          <w:color w:val="000000"/>
          <w:sz w:val="28"/>
          <w:szCs w:val="28"/>
        </w:rPr>
        <w:tab/>
        <w:t>Государственная программа Воронежской области</w:t>
      </w:r>
      <w:r w:rsidR="000E50EE">
        <w:rPr>
          <w:color w:val="000000"/>
          <w:sz w:val="28"/>
          <w:szCs w:val="28"/>
        </w:rPr>
        <w:t xml:space="preserve"> </w:t>
      </w:r>
      <w:r w:rsidRPr="00701C83">
        <w:rPr>
          <w:color w:val="000000"/>
          <w:sz w:val="28"/>
          <w:szCs w:val="28"/>
        </w:rPr>
        <w:t>«Развитие физической культуры и спорта»</w:t>
      </w:r>
      <w:r>
        <w:rPr>
          <w:color w:val="000000"/>
          <w:sz w:val="28"/>
          <w:szCs w:val="28"/>
        </w:rPr>
        <w:t>, п</w:t>
      </w:r>
      <w:r w:rsidRPr="00701C83">
        <w:rPr>
          <w:color w:val="000000"/>
          <w:sz w:val="28"/>
          <w:szCs w:val="28"/>
        </w:rPr>
        <w:t>одпрограмма «Развитие физической культуры и массового спорта»</w:t>
      </w:r>
      <w:r>
        <w:rPr>
          <w:color w:val="000000"/>
          <w:sz w:val="28"/>
          <w:szCs w:val="28"/>
        </w:rPr>
        <w:t>, о</w:t>
      </w:r>
      <w:r w:rsidRPr="00701C83">
        <w:rPr>
          <w:color w:val="000000"/>
          <w:sz w:val="28"/>
          <w:szCs w:val="28"/>
        </w:rPr>
        <w:t xml:space="preserve">сновное мероприятие «Совершенствование мероприятий по развитию физической культуры и массового спорта в </w:t>
      </w:r>
      <w:r w:rsidRPr="00701C83">
        <w:rPr>
          <w:color w:val="000000"/>
          <w:sz w:val="28"/>
          <w:szCs w:val="28"/>
        </w:rPr>
        <w:lastRenderedPageBreak/>
        <w:t>Воронежской области»</w:t>
      </w:r>
      <w:r>
        <w:rPr>
          <w:color w:val="000000"/>
          <w:sz w:val="28"/>
          <w:szCs w:val="28"/>
        </w:rPr>
        <w:t>. В рамках данной программы получена субсидия</w:t>
      </w:r>
      <w:r w:rsidRPr="00701C83">
        <w:rPr>
          <w:color w:val="000000"/>
          <w:sz w:val="28"/>
          <w:szCs w:val="28"/>
        </w:rPr>
        <w:t xml:space="preserve"> из областного бюджета на реализацию мероприятий по созданию условий для развития физической культуры и массового спорта</w:t>
      </w:r>
      <w:r w:rsidR="00895E55">
        <w:rPr>
          <w:color w:val="000000"/>
          <w:sz w:val="28"/>
          <w:szCs w:val="28"/>
        </w:rPr>
        <w:t xml:space="preserve"> в сумме 200</w:t>
      </w:r>
      <w:r>
        <w:rPr>
          <w:color w:val="000000"/>
          <w:sz w:val="28"/>
          <w:szCs w:val="28"/>
        </w:rPr>
        <w:t xml:space="preserve">,0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 на содержание специалиста по спорту.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Участие в государственных программах помогло привлечь в бюджет поселения </w:t>
      </w:r>
      <w:r w:rsidR="00BC31BB">
        <w:rPr>
          <w:color w:val="000000"/>
          <w:sz w:val="28"/>
          <w:szCs w:val="28"/>
        </w:rPr>
        <w:t>36 186,1</w:t>
      </w:r>
      <w:r w:rsidRPr="007B1CEC">
        <w:rPr>
          <w:color w:val="000000"/>
          <w:sz w:val="28"/>
          <w:szCs w:val="28"/>
        </w:rPr>
        <w:t xml:space="preserve"> </w:t>
      </w:r>
      <w:proofErr w:type="spellStart"/>
      <w:r w:rsidRPr="007B1CEC">
        <w:rPr>
          <w:color w:val="000000"/>
          <w:sz w:val="28"/>
          <w:szCs w:val="28"/>
        </w:rPr>
        <w:t>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</w:t>
      </w:r>
      <w:proofErr w:type="spellEnd"/>
      <w:r w:rsidRPr="007B1CEC">
        <w:rPr>
          <w:color w:val="000000"/>
          <w:sz w:val="28"/>
          <w:szCs w:val="28"/>
        </w:rPr>
        <w:t>.</w:t>
      </w:r>
      <w:r w:rsidR="008B1629">
        <w:rPr>
          <w:color w:val="000000"/>
          <w:sz w:val="28"/>
          <w:szCs w:val="28"/>
        </w:rPr>
        <w:t xml:space="preserve"> (2021 – 37 748,7 </w:t>
      </w:r>
      <w:proofErr w:type="spellStart"/>
      <w:r w:rsidR="008B1629">
        <w:rPr>
          <w:color w:val="000000"/>
          <w:sz w:val="28"/>
          <w:szCs w:val="28"/>
        </w:rPr>
        <w:t>тыс.руб</w:t>
      </w:r>
      <w:proofErr w:type="spellEnd"/>
      <w:r w:rsidR="008B1629">
        <w:rPr>
          <w:color w:val="000000"/>
          <w:sz w:val="28"/>
          <w:szCs w:val="28"/>
        </w:rPr>
        <w:t>, -4,1%)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Расходная часть бюджета в 202</w:t>
      </w:r>
      <w:r>
        <w:rPr>
          <w:color w:val="000000"/>
          <w:sz w:val="28"/>
          <w:szCs w:val="28"/>
        </w:rPr>
        <w:t>1</w:t>
      </w:r>
      <w:r w:rsidR="00BC31BB">
        <w:rPr>
          <w:color w:val="000000"/>
          <w:sz w:val="28"/>
          <w:szCs w:val="28"/>
        </w:rPr>
        <w:t xml:space="preserve"> году составила 62 082,7 </w:t>
      </w:r>
      <w:proofErr w:type="spellStart"/>
      <w:r w:rsidR="00BC31BB">
        <w:rPr>
          <w:color w:val="000000"/>
          <w:sz w:val="28"/>
          <w:szCs w:val="28"/>
        </w:rPr>
        <w:t>тыс</w:t>
      </w:r>
      <w:proofErr w:type="gramStart"/>
      <w:r w:rsidR="00BC31BB">
        <w:rPr>
          <w:color w:val="000000"/>
          <w:sz w:val="28"/>
          <w:szCs w:val="28"/>
        </w:rPr>
        <w:t>.р</w:t>
      </w:r>
      <w:proofErr w:type="gramEnd"/>
      <w:r w:rsidR="00BC31BB">
        <w:rPr>
          <w:color w:val="000000"/>
          <w:sz w:val="28"/>
          <w:szCs w:val="28"/>
        </w:rPr>
        <w:t>ублей</w:t>
      </w:r>
      <w:proofErr w:type="spellEnd"/>
      <w:r w:rsidR="00BC31BB">
        <w:rPr>
          <w:color w:val="000000"/>
          <w:sz w:val="28"/>
          <w:szCs w:val="28"/>
        </w:rPr>
        <w:t xml:space="preserve"> (2021 – 67 900,1 </w:t>
      </w:r>
      <w:proofErr w:type="spellStart"/>
      <w:r w:rsidR="00BC31BB">
        <w:rPr>
          <w:color w:val="000000"/>
          <w:sz w:val="28"/>
          <w:szCs w:val="28"/>
        </w:rPr>
        <w:t>т.р</w:t>
      </w:r>
      <w:proofErr w:type="spellEnd"/>
      <w:r w:rsidR="00BC31BB">
        <w:rPr>
          <w:color w:val="000000"/>
          <w:sz w:val="28"/>
          <w:szCs w:val="28"/>
        </w:rPr>
        <w:t>, -8,6</w:t>
      </w:r>
      <w:r w:rsidRPr="007B1CEC">
        <w:rPr>
          <w:color w:val="000000"/>
          <w:sz w:val="28"/>
          <w:szCs w:val="28"/>
        </w:rPr>
        <w:t>% к прошлому году), из них по разделам: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- общегосударственные вопросы </w:t>
      </w:r>
      <w:r w:rsidR="00BC31BB">
        <w:rPr>
          <w:color w:val="000000"/>
          <w:sz w:val="28"/>
          <w:szCs w:val="28"/>
        </w:rPr>
        <w:t xml:space="preserve">8 944,8 </w:t>
      </w:r>
      <w:proofErr w:type="spellStart"/>
      <w:r w:rsidR="00BC31BB">
        <w:rPr>
          <w:color w:val="000000"/>
          <w:sz w:val="28"/>
          <w:szCs w:val="28"/>
        </w:rPr>
        <w:t>тыс</w:t>
      </w:r>
      <w:proofErr w:type="gramStart"/>
      <w:r w:rsidR="00BC31BB">
        <w:rPr>
          <w:color w:val="000000"/>
          <w:sz w:val="28"/>
          <w:szCs w:val="28"/>
        </w:rPr>
        <w:t>.р</w:t>
      </w:r>
      <w:proofErr w:type="gramEnd"/>
      <w:r w:rsidR="00BC31BB">
        <w:rPr>
          <w:color w:val="000000"/>
          <w:sz w:val="28"/>
          <w:szCs w:val="28"/>
        </w:rPr>
        <w:t>ублей</w:t>
      </w:r>
      <w:proofErr w:type="spellEnd"/>
      <w:r w:rsidR="00BC31BB">
        <w:rPr>
          <w:color w:val="000000"/>
          <w:sz w:val="28"/>
          <w:szCs w:val="28"/>
        </w:rPr>
        <w:t xml:space="preserve"> или 14,4</w:t>
      </w:r>
      <w:r w:rsidRPr="007B1CEC">
        <w:rPr>
          <w:color w:val="000000"/>
          <w:sz w:val="28"/>
          <w:szCs w:val="28"/>
        </w:rPr>
        <w:t>%</w:t>
      </w:r>
      <w:r w:rsidR="00BC31BB">
        <w:rPr>
          <w:color w:val="000000"/>
          <w:sz w:val="28"/>
          <w:szCs w:val="28"/>
        </w:rPr>
        <w:t>, в 2021 г. – 8 268,8</w:t>
      </w:r>
      <w:r w:rsidR="00CE43F5">
        <w:rPr>
          <w:color w:val="000000"/>
          <w:sz w:val="28"/>
          <w:szCs w:val="28"/>
        </w:rPr>
        <w:t xml:space="preserve"> (+8,2</w:t>
      </w:r>
      <w:r w:rsidR="0094726F">
        <w:rPr>
          <w:color w:val="000000"/>
          <w:sz w:val="28"/>
          <w:szCs w:val="28"/>
        </w:rPr>
        <w:t>%);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мобилизационна</w:t>
      </w:r>
      <w:r w:rsidR="00CE43F5">
        <w:rPr>
          <w:color w:val="000000"/>
          <w:sz w:val="28"/>
          <w:szCs w:val="28"/>
        </w:rPr>
        <w:t xml:space="preserve">я и </w:t>
      </w:r>
      <w:proofErr w:type="spellStart"/>
      <w:r w:rsidR="00CE43F5">
        <w:rPr>
          <w:color w:val="000000"/>
          <w:sz w:val="28"/>
          <w:szCs w:val="28"/>
        </w:rPr>
        <w:t>вневоинская</w:t>
      </w:r>
      <w:proofErr w:type="spellEnd"/>
      <w:r w:rsidR="00CE43F5">
        <w:rPr>
          <w:color w:val="000000"/>
          <w:sz w:val="28"/>
          <w:szCs w:val="28"/>
        </w:rPr>
        <w:t xml:space="preserve"> подготовка 247,6</w:t>
      </w:r>
      <w:r>
        <w:rPr>
          <w:color w:val="000000"/>
          <w:sz w:val="28"/>
          <w:szCs w:val="28"/>
        </w:rPr>
        <w:t xml:space="preserve"> тыс.</w:t>
      </w:r>
      <w:r w:rsidR="0017469F">
        <w:rPr>
          <w:color w:val="000000"/>
          <w:sz w:val="28"/>
          <w:szCs w:val="28"/>
        </w:rPr>
        <w:t xml:space="preserve"> </w:t>
      </w:r>
      <w:r w:rsidR="00CE43F5">
        <w:rPr>
          <w:color w:val="000000"/>
          <w:sz w:val="28"/>
          <w:szCs w:val="28"/>
        </w:rPr>
        <w:t>рублей или 0,4</w:t>
      </w:r>
      <w:r w:rsidRPr="007B1CEC">
        <w:rPr>
          <w:color w:val="000000"/>
          <w:sz w:val="28"/>
          <w:szCs w:val="28"/>
        </w:rPr>
        <w:t>%</w:t>
      </w:r>
      <w:r w:rsidR="00CE43F5">
        <w:rPr>
          <w:color w:val="000000"/>
          <w:sz w:val="28"/>
          <w:szCs w:val="28"/>
        </w:rPr>
        <w:t>, в 2021</w:t>
      </w:r>
      <w:r w:rsidR="0094726F">
        <w:rPr>
          <w:color w:val="000000"/>
          <w:sz w:val="28"/>
          <w:szCs w:val="28"/>
        </w:rPr>
        <w:t xml:space="preserve"> г. </w:t>
      </w:r>
      <w:r w:rsidR="00CE43F5">
        <w:rPr>
          <w:color w:val="000000"/>
          <w:sz w:val="28"/>
          <w:szCs w:val="28"/>
        </w:rPr>
        <w:t>–</w:t>
      </w:r>
      <w:r w:rsidR="0094726F">
        <w:rPr>
          <w:color w:val="000000"/>
          <w:sz w:val="28"/>
          <w:szCs w:val="28"/>
        </w:rPr>
        <w:t xml:space="preserve"> </w:t>
      </w:r>
      <w:r w:rsidR="00CE43F5">
        <w:rPr>
          <w:color w:val="000000"/>
          <w:sz w:val="28"/>
          <w:szCs w:val="28"/>
        </w:rPr>
        <w:t xml:space="preserve">226,5 </w:t>
      </w:r>
      <w:proofErr w:type="spellStart"/>
      <w:r w:rsidR="00CE43F5">
        <w:rPr>
          <w:color w:val="000000"/>
          <w:sz w:val="28"/>
          <w:szCs w:val="28"/>
        </w:rPr>
        <w:t>тыс</w:t>
      </w:r>
      <w:proofErr w:type="gramStart"/>
      <w:r w:rsidR="00CE43F5">
        <w:rPr>
          <w:color w:val="000000"/>
          <w:sz w:val="28"/>
          <w:szCs w:val="28"/>
        </w:rPr>
        <w:t>.р</w:t>
      </w:r>
      <w:proofErr w:type="gramEnd"/>
      <w:r w:rsidR="00CE43F5">
        <w:rPr>
          <w:color w:val="000000"/>
          <w:sz w:val="28"/>
          <w:szCs w:val="28"/>
        </w:rPr>
        <w:t>уб</w:t>
      </w:r>
      <w:proofErr w:type="spellEnd"/>
      <w:r w:rsidR="00CE43F5">
        <w:rPr>
          <w:color w:val="000000"/>
          <w:sz w:val="28"/>
          <w:szCs w:val="28"/>
        </w:rPr>
        <w:t>. (+ 9,3%)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- национальная безопасность и правоохранительная деятельность </w:t>
      </w:r>
      <w:r w:rsidR="00CE43F5">
        <w:rPr>
          <w:color w:val="000000"/>
          <w:sz w:val="28"/>
          <w:szCs w:val="28"/>
        </w:rPr>
        <w:t xml:space="preserve">341,2 </w:t>
      </w:r>
      <w:proofErr w:type="spellStart"/>
      <w:r w:rsidR="00CE43F5">
        <w:rPr>
          <w:color w:val="000000"/>
          <w:sz w:val="28"/>
          <w:szCs w:val="28"/>
        </w:rPr>
        <w:t>тыс</w:t>
      </w:r>
      <w:proofErr w:type="gramStart"/>
      <w:r w:rsidR="00CE43F5">
        <w:rPr>
          <w:color w:val="000000"/>
          <w:sz w:val="28"/>
          <w:szCs w:val="28"/>
        </w:rPr>
        <w:t>.р</w:t>
      </w:r>
      <w:proofErr w:type="gramEnd"/>
      <w:r w:rsidR="00CE43F5">
        <w:rPr>
          <w:color w:val="000000"/>
          <w:sz w:val="28"/>
          <w:szCs w:val="28"/>
        </w:rPr>
        <w:t>ублей</w:t>
      </w:r>
      <w:proofErr w:type="spellEnd"/>
      <w:r w:rsidR="00CE43F5">
        <w:rPr>
          <w:color w:val="000000"/>
          <w:sz w:val="28"/>
          <w:szCs w:val="28"/>
        </w:rPr>
        <w:t xml:space="preserve"> или 0,6</w:t>
      </w:r>
      <w:r w:rsidRPr="007B1CEC">
        <w:rPr>
          <w:color w:val="000000"/>
          <w:sz w:val="28"/>
          <w:szCs w:val="28"/>
        </w:rPr>
        <w:t>%</w:t>
      </w:r>
      <w:r w:rsidR="00CE43F5">
        <w:rPr>
          <w:color w:val="000000"/>
          <w:sz w:val="28"/>
          <w:szCs w:val="28"/>
        </w:rPr>
        <w:t xml:space="preserve">, в 2021 – 1039,7 (- </w:t>
      </w:r>
      <w:r w:rsidR="00E5589F">
        <w:rPr>
          <w:color w:val="000000"/>
          <w:sz w:val="28"/>
          <w:szCs w:val="28"/>
        </w:rPr>
        <w:t>67,2</w:t>
      </w:r>
      <w:r w:rsidR="00CE43F5">
        <w:rPr>
          <w:color w:val="000000"/>
          <w:sz w:val="28"/>
          <w:szCs w:val="28"/>
        </w:rPr>
        <w:t>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- национальная экономика </w:t>
      </w:r>
      <w:r w:rsidR="00E5589F">
        <w:rPr>
          <w:color w:val="000000"/>
          <w:sz w:val="28"/>
          <w:szCs w:val="28"/>
        </w:rPr>
        <w:t xml:space="preserve">28 763,4 </w:t>
      </w:r>
      <w:proofErr w:type="spellStart"/>
      <w:r w:rsidR="00E5589F">
        <w:rPr>
          <w:color w:val="000000"/>
          <w:sz w:val="28"/>
          <w:szCs w:val="28"/>
        </w:rPr>
        <w:t>тыс</w:t>
      </w:r>
      <w:proofErr w:type="gramStart"/>
      <w:r w:rsidR="00E5589F">
        <w:rPr>
          <w:color w:val="000000"/>
          <w:sz w:val="28"/>
          <w:szCs w:val="28"/>
        </w:rPr>
        <w:t>.р</w:t>
      </w:r>
      <w:proofErr w:type="gramEnd"/>
      <w:r w:rsidR="00E5589F">
        <w:rPr>
          <w:color w:val="000000"/>
          <w:sz w:val="28"/>
          <w:szCs w:val="28"/>
        </w:rPr>
        <w:t>ублей</w:t>
      </w:r>
      <w:proofErr w:type="spellEnd"/>
      <w:r w:rsidR="00E5589F">
        <w:rPr>
          <w:color w:val="000000"/>
          <w:sz w:val="28"/>
          <w:szCs w:val="28"/>
        </w:rPr>
        <w:t xml:space="preserve"> или 46,3</w:t>
      </w:r>
      <w:r w:rsidRPr="007B1CEC">
        <w:rPr>
          <w:color w:val="000000"/>
          <w:sz w:val="28"/>
          <w:szCs w:val="28"/>
        </w:rPr>
        <w:t xml:space="preserve">%, в том числе дорожное хозяйство </w:t>
      </w:r>
      <w:r w:rsidR="00E5589F">
        <w:rPr>
          <w:color w:val="000000"/>
          <w:sz w:val="28"/>
          <w:szCs w:val="28"/>
        </w:rPr>
        <w:t xml:space="preserve">28 581,9 </w:t>
      </w:r>
      <w:proofErr w:type="spellStart"/>
      <w:r w:rsidR="00E5589F">
        <w:rPr>
          <w:color w:val="000000"/>
          <w:sz w:val="28"/>
          <w:szCs w:val="28"/>
        </w:rPr>
        <w:t>тыс.рублей</w:t>
      </w:r>
      <w:proofErr w:type="spellEnd"/>
      <w:r w:rsidR="00E5589F">
        <w:rPr>
          <w:color w:val="000000"/>
          <w:sz w:val="28"/>
          <w:szCs w:val="28"/>
        </w:rPr>
        <w:t xml:space="preserve"> или 46</w:t>
      </w:r>
      <w:r w:rsidRPr="007B1CEC">
        <w:rPr>
          <w:color w:val="000000"/>
          <w:sz w:val="28"/>
          <w:szCs w:val="28"/>
        </w:rPr>
        <w:t>%</w:t>
      </w:r>
      <w:r w:rsidR="00E5589F">
        <w:rPr>
          <w:color w:val="000000"/>
          <w:sz w:val="28"/>
          <w:szCs w:val="28"/>
        </w:rPr>
        <w:t xml:space="preserve">, в 2021 году 24 739,9 </w:t>
      </w:r>
      <w:proofErr w:type="spellStart"/>
      <w:r w:rsidR="00E5589F">
        <w:rPr>
          <w:color w:val="000000"/>
          <w:sz w:val="28"/>
          <w:szCs w:val="28"/>
        </w:rPr>
        <w:t>тыс.руб</w:t>
      </w:r>
      <w:proofErr w:type="spellEnd"/>
      <w:r w:rsidR="00E5589F">
        <w:rPr>
          <w:color w:val="000000"/>
          <w:sz w:val="28"/>
          <w:szCs w:val="28"/>
        </w:rPr>
        <w:t>. (+16,3%)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- жилищно – коммунальное хозяйство </w:t>
      </w:r>
      <w:r w:rsidR="00E5589F">
        <w:rPr>
          <w:color w:val="000000"/>
          <w:sz w:val="28"/>
          <w:szCs w:val="28"/>
        </w:rPr>
        <w:t xml:space="preserve">16 003,6 </w:t>
      </w:r>
      <w:proofErr w:type="spellStart"/>
      <w:r w:rsidR="00E5589F">
        <w:rPr>
          <w:color w:val="000000"/>
          <w:sz w:val="28"/>
          <w:szCs w:val="28"/>
        </w:rPr>
        <w:t>тыс</w:t>
      </w:r>
      <w:proofErr w:type="gramStart"/>
      <w:r w:rsidR="00E5589F">
        <w:rPr>
          <w:color w:val="000000"/>
          <w:sz w:val="28"/>
          <w:szCs w:val="28"/>
        </w:rPr>
        <w:t>.р</w:t>
      </w:r>
      <w:proofErr w:type="gramEnd"/>
      <w:r w:rsidR="00E5589F">
        <w:rPr>
          <w:color w:val="000000"/>
          <w:sz w:val="28"/>
          <w:szCs w:val="28"/>
        </w:rPr>
        <w:t>ублей</w:t>
      </w:r>
      <w:proofErr w:type="spellEnd"/>
      <w:r w:rsidR="00E5589F">
        <w:rPr>
          <w:color w:val="000000"/>
          <w:sz w:val="28"/>
          <w:szCs w:val="28"/>
        </w:rPr>
        <w:t xml:space="preserve"> или 25,8</w:t>
      </w:r>
      <w:r w:rsidRPr="007B1CEC">
        <w:rPr>
          <w:color w:val="000000"/>
          <w:sz w:val="28"/>
          <w:szCs w:val="28"/>
        </w:rPr>
        <w:t>%,</w:t>
      </w:r>
      <w:r w:rsidR="00E5589F">
        <w:rPr>
          <w:color w:val="000000"/>
          <w:sz w:val="28"/>
          <w:szCs w:val="28"/>
        </w:rPr>
        <w:t xml:space="preserve"> в 2021  году 29 908,9 </w:t>
      </w:r>
      <w:proofErr w:type="spellStart"/>
      <w:r w:rsidR="00E5589F">
        <w:rPr>
          <w:color w:val="000000"/>
          <w:sz w:val="28"/>
          <w:szCs w:val="28"/>
        </w:rPr>
        <w:t>тыс.рублей</w:t>
      </w:r>
      <w:proofErr w:type="spellEnd"/>
      <w:r w:rsidR="00E5589F">
        <w:rPr>
          <w:color w:val="000000"/>
          <w:sz w:val="28"/>
          <w:szCs w:val="28"/>
        </w:rPr>
        <w:t xml:space="preserve"> (-46,5%)</w:t>
      </w:r>
      <w:r w:rsidRPr="007B1CEC">
        <w:rPr>
          <w:color w:val="000000"/>
          <w:sz w:val="28"/>
          <w:szCs w:val="28"/>
        </w:rPr>
        <w:t xml:space="preserve"> в том числе: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жилищное хозяйство </w:t>
      </w:r>
      <w:r w:rsidR="00E5589F">
        <w:rPr>
          <w:color w:val="000000"/>
          <w:sz w:val="28"/>
          <w:szCs w:val="28"/>
        </w:rPr>
        <w:t xml:space="preserve">37,4 </w:t>
      </w:r>
      <w:r w:rsidRPr="007B1CEC">
        <w:rPr>
          <w:color w:val="000000"/>
          <w:sz w:val="28"/>
          <w:szCs w:val="28"/>
        </w:rPr>
        <w:t>тыс.</w:t>
      </w:r>
      <w:r w:rsidR="0017469F">
        <w:rPr>
          <w:color w:val="000000"/>
          <w:sz w:val="28"/>
          <w:szCs w:val="28"/>
        </w:rPr>
        <w:t xml:space="preserve"> </w:t>
      </w:r>
      <w:r w:rsidRPr="007B1CEC">
        <w:rPr>
          <w:color w:val="000000"/>
          <w:sz w:val="28"/>
          <w:szCs w:val="28"/>
        </w:rPr>
        <w:t>рублей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благоустройство </w:t>
      </w:r>
      <w:r w:rsidR="00E5589F">
        <w:rPr>
          <w:color w:val="000000"/>
          <w:sz w:val="28"/>
          <w:szCs w:val="28"/>
        </w:rPr>
        <w:t xml:space="preserve">15 533,7 </w:t>
      </w:r>
      <w:r w:rsidRPr="007B1CEC">
        <w:rPr>
          <w:color w:val="000000"/>
          <w:sz w:val="28"/>
          <w:szCs w:val="28"/>
        </w:rPr>
        <w:t>тыс.</w:t>
      </w:r>
      <w:r w:rsidR="0017469F">
        <w:rPr>
          <w:color w:val="000000"/>
          <w:sz w:val="28"/>
          <w:szCs w:val="28"/>
        </w:rPr>
        <w:t xml:space="preserve"> </w:t>
      </w:r>
      <w:r w:rsidRPr="007B1CEC">
        <w:rPr>
          <w:color w:val="000000"/>
          <w:sz w:val="28"/>
          <w:szCs w:val="28"/>
        </w:rPr>
        <w:t>рублей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д</w:t>
      </w:r>
      <w:r w:rsidR="0017469F">
        <w:rPr>
          <w:color w:val="000000"/>
          <w:sz w:val="28"/>
          <w:szCs w:val="28"/>
        </w:rPr>
        <w:t>ругие вопросы в области жилищно–</w:t>
      </w:r>
      <w:r w:rsidRPr="007B1CEC">
        <w:rPr>
          <w:color w:val="000000"/>
          <w:sz w:val="28"/>
          <w:szCs w:val="28"/>
        </w:rPr>
        <w:t>коммуналь</w:t>
      </w:r>
      <w:r w:rsidR="00E5589F">
        <w:rPr>
          <w:color w:val="000000"/>
          <w:sz w:val="28"/>
          <w:szCs w:val="28"/>
        </w:rPr>
        <w:t xml:space="preserve">ного хозяйства 432,5 </w:t>
      </w:r>
      <w:r w:rsidRPr="007B1CEC">
        <w:rPr>
          <w:color w:val="000000"/>
          <w:sz w:val="28"/>
          <w:szCs w:val="28"/>
        </w:rPr>
        <w:t>тыс.</w:t>
      </w:r>
      <w:r w:rsidR="0017469F">
        <w:rPr>
          <w:color w:val="000000"/>
          <w:sz w:val="28"/>
          <w:szCs w:val="28"/>
        </w:rPr>
        <w:t xml:space="preserve"> </w:t>
      </w:r>
      <w:r w:rsidRPr="007B1CEC">
        <w:rPr>
          <w:color w:val="000000"/>
          <w:sz w:val="28"/>
          <w:szCs w:val="28"/>
        </w:rPr>
        <w:t>рублей</w:t>
      </w:r>
      <w:r w:rsidR="00D755F6">
        <w:rPr>
          <w:color w:val="000000"/>
          <w:sz w:val="28"/>
          <w:szCs w:val="28"/>
        </w:rPr>
        <w:t xml:space="preserve"> или 0,6%, в 2021 году 3402,3 (-686,6%)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- культура </w:t>
      </w:r>
      <w:r w:rsidR="00E5589F">
        <w:rPr>
          <w:color w:val="000000"/>
          <w:sz w:val="28"/>
          <w:szCs w:val="28"/>
        </w:rPr>
        <w:t xml:space="preserve">7 151,8 </w:t>
      </w:r>
      <w:r w:rsidRPr="007B1CEC">
        <w:rPr>
          <w:color w:val="000000"/>
          <w:sz w:val="28"/>
          <w:szCs w:val="28"/>
        </w:rPr>
        <w:t>тыс.</w:t>
      </w:r>
      <w:r w:rsidR="0017469F">
        <w:rPr>
          <w:color w:val="000000"/>
          <w:sz w:val="28"/>
          <w:szCs w:val="28"/>
        </w:rPr>
        <w:t xml:space="preserve"> </w:t>
      </w:r>
      <w:r w:rsidRPr="007B1CEC">
        <w:rPr>
          <w:color w:val="000000"/>
          <w:sz w:val="28"/>
          <w:szCs w:val="28"/>
        </w:rPr>
        <w:t xml:space="preserve">рублей или </w:t>
      </w:r>
      <w:r w:rsidR="00E5589F">
        <w:rPr>
          <w:color w:val="000000"/>
          <w:sz w:val="28"/>
          <w:szCs w:val="28"/>
        </w:rPr>
        <w:t>11,5</w:t>
      </w:r>
      <w:r w:rsidRPr="007B1CEC">
        <w:rPr>
          <w:color w:val="000000"/>
          <w:sz w:val="28"/>
          <w:szCs w:val="28"/>
        </w:rPr>
        <w:t>%</w:t>
      </w:r>
      <w:r w:rsidR="00E5589F">
        <w:rPr>
          <w:color w:val="000000"/>
          <w:sz w:val="28"/>
          <w:szCs w:val="28"/>
        </w:rPr>
        <w:t xml:space="preserve">, в 2021 году 3 029,0 </w:t>
      </w:r>
      <w:proofErr w:type="spellStart"/>
      <w:r w:rsidR="00E5589F">
        <w:rPr>
          <w:color w:val="000000"/>
          <w:sz w:val="28"/>
          <w:szCs w:val="28"/>
        </w:rPr>
        <w:t>тыс</w:t>
      </w:r>
      <w:proofErr w:type="gramStart"/>
      <w:r w:rsidR="00E5589F">
        <w:rPr>
          <w:color w:val="000000"/>
          <w:sz w:val="28"/>
          <w:szCs w:val="28"/>
        </w:rPr>
        <w:t>.р</w:t>
      </w:r>
      <w:proofErr w:type="gramEnd"/>
      <w:r w:rsidR="00E5589F">
        <w:rPr>
          <w:color w:val="000000"/>
          <w:sz w:val="28"/>
          <w:szCs w:val="28"/>
        </w:rPr>
        <w:t>уб</w:t>
      </w:r>
      <w:proofErr w:type="spellEnd"/>
      <w:r w:rsidR="00E5589F">
        <w:rPr>
          <w:color w:val="000000"/>
          <w:sz w:val="28"/>
          <w:szCs w:val="28"/>
        </w:rPr>
        <w:t>. (+136,1%)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- социальная политика </w:t>
      </w:r>
      <w:r w:rsidR="00E5589F">
        <w:rPr>
          <w:color w:val="000000"/>
          <w:sz w:val="28"/>
          <w:szCs w:val="28"/>
        </w:rPr>
        <w:t xml:space="preserve">366,3 </w:t>
      </w:r>
      <w:r w:rsidRPr="007B1CEC">
        <w:rPr>
          <w:color w:val="000000"/>
          <w:sz w:val="28"/>
          <w:szCs w:val="28"/>
        </w:rPr>
        <w:t>тыс.</w:t>
      </w:r>
      <w:r w:rsidR="0017469F">
        <w:rPr>
          <w:color w:val="000000"/>
          <w:sz w:val="28"/>
          <w:szCs w:val="28"/>
        </w:rPr>
        <w:t xml:space="preserve"> </w:t>
      </w:r>
      <w:r w:rsidRPr="007B1CEC">
        <w:rPr>
          <w:color w:val="000000"/>
          <w:sz w:val="28"/>
          <w:szCs w:val="28"/>
        </w:rPr>
        <w:t>рублей или 0,</w:t>
      </w:r>
      <w:r>
        <w:rPr>
          <w:color w:val="000000"/>
          <w:sz w:val="28"/>
          <w:szCs w:val="28"/>
        </w:rPr>
        <w:t>6</w:t>
      </w:r>
      <w:r w:rsidRPr="007B1CEC">
        <w:rPr>
          <w:color w:val="000000"/>
          <w:sz w:val="28"/>
          <w:szCs w:val="28"/>
        </w:rPr>
        <w:t>%</w:t>
      </w:r>
      <w:r w:rsidR="00E5589F">
        <w:rPr>
          <w:color w:val="000000"/>
          <w:sz w:val="28"/>
          <w:szCs w:val="28"/>
        </w:rPr>
        <w:t xml:space="preserve">, в 2021 году 407,7 </w:t>
      </w:r>
      <w:proofErr w:type="spellStart"/>
      <w:r w:rsidR="00E5589F">
        <w:rPr>
          <w:color w:val="000000"/>
          <w:sz w:val="28"/>
          <w:szCs w:val="28"/>
        </w:rPr>
        <w:t>тыс</w:t>
      </w:r>
      <w:proofErr w:type="gramStart"/>
      <w:r w:rsidR="00E5589F">
        <w:rPr>
          <w:color w:val="000000"/>
          <w:sz w:val="28"/>
          <w:szCs w:val="28"/>
        </w:rPr>
        <w:t>.р</w:t>
      </w:r>
      <w:proofErr w:type="gramEnd"/>
      <w:r w:rsidR="00E5589F">
        <w:rPr>
          <w:color w:val="000000"/>
          <w:sz w:val="28"/>
          <w:szCs w:val="28"/>
        </w:rPr>
        <w:t>ублей</w:t>
      </w:r>
      <w:proofErr w:type="spellEnd"/>
      <w:r w:rsidR="00E5589F">
        <w:rPr>
          <w:color w:val="000000"/>
          <w:sz w:val="28"/>
          <w:szCs w:val="28"/>
        </w:rPr>
        <w:t xml:space="preserve"> (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- физическая культура и спорт </w:t>
      </w:r>
      <w:r w:rsidR="00D755F6">
        <w:rPr>
          <w:color w:val="000000"/>
          <w:sz w:val="28"/>
          <w:szCs w:val="28"/>
        </w:rPr>
        <w:t>264,0</w:t>
      </w:r>
      <w:r>
        <w:rPr>
          <w:color w:val="000000"/>
          <w:sz w:val="28"/>
          <w:szCs w:val="28"/>
        </w:rPr>
        <w:t xml:space="preserve"> тыс.</w:t>
      </w:r>
      <w:r w:rsidR="001746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или 0,4</w:t>
      </w:r>
      <w:r w:rsidR="00D755F6">
        <w:rPr>
          <w:color w:val="000000"/>
          <w:sz w:val="28"/>
          <w:szCs w:val="28"/>
        </w:rPr>
        <w:t xml:space="preserve">%, в 2021 году 279,6 </w:t>
      </w:r>
      <w:proofErr w:type="spellStart"/>
      <w:r w:rsidR="00D755F6">
        <w:rPr>
          <w:color w:val="000000"/>
          <w:sz w:val="28"/>
          <w:szCs w:val="28"/>
        </w:rPr>
        <w:t>тыс</w:t>
      </w:r>
      <w:proofErr w:type="gramStart"/>
      <w:r w:rsidR="00D755F6">
        <w:rPr>
          <w:color w:val="000000"/>
          <w:sz w:val="28"/>
          <w:szCs w:val="28"/>
        </w:rPr>
        <w:t>.р</w:t>
      </w:r>
      <w:proofErr w:type="gramEnd"/>
      <w:r w:rsidR="00D755F6">
        <w:rPr>
          <w:color w:val="000000"/>
          <w:sz w:val="28"/>
          <w:szCs w:val="28"/>
        </w:rPr>
        <w:t>ублей</w:t>
      </w:r>
      <w:proofErr w:type="spellEnd"/>
      <w:r w:rsidR="00D755F6">
        <w:rPr>
          <w:color w:val="000000"/>
          <w:sz w:val="28"/>
          <w:szCs w:val="28"/>
        </w:rPr>
        <w:t xml:space="preserve"> (-5,6%)</w:t>
      </w:r>
    </w:p>
    <w:p w:rsidR="00E85D7E" w:rsidRPr="007B1CEC" w:rsidRDefault="00E85D7E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Структура расходов свидетельствует о том, что наиб</w:t>
      </w:r>
      <w:r>
        <w:rPr>
          <w:color w:val="000000"/>
          <w:sz w:val="28"/>
          <w:szCs w:val="28"/>
        </w:rPr>
        <w:t>олее значимыми расходами з</w:t>
      </w:r>
      <w:r w:rsidR="00D755F6">
        <w:rPr>
          <w:color w:val="000000"/>
          <w:sz w:val="28"/>
          <w:szCs w:val="28"/>
        </w:rPr>
        <w:t>а 2022</w:t>
      </w:r>
      <w:r w:rsidRPr="007B1CEC">
        <w:rPr>
          <w:color w:val="000000"/>
          <w:sz w:val="28"/>
          <w:szCs w:val="28"/>
        </w:rPr>
        <w:t xml:space="preserve"> год, как и в предыдущие годы, являлись расходы на жилищно-коммунальное и дорожное хозяйство. Одним из главных приоритетов деятельности органов местного самоуправления является создание максимально комфортных условий для проживания населения</w:t>
      </w:r>
    </w:p>
    <w:p w:rsidR="00E85D7E" w:rsidRPr="007B1CEC" w:rsidRDefault="00D755F6" w:rsidP="00E85D7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</w:t>
      </w:r>
      <w:r w:rsidR="00E85D7E" w:rsidRPr="007B1CEC">
        <w:rPr>
          <w:color w:val="000000"/>
          <w:sz w:val="28"/>
          <w:szCs w:val="28"/>
        </w:rPr>
        <w:t xml:space="preserve"> год принят бюджет поселения по доходам в сумме </w:t>
      </w:r>
      <w:r>
        <w:rPr>
          <w:color w:val="000000"/>
          <w:sz w:val="28"/>
          <w:szCs w:val="28"/>
        </w:rPr>
        <w:t xml:space="preserve">42 755,0 </w:t>
      </w:r>
      <w:proofErr w:type="spellStart"/>
      <w:r w:rsidR="00E85D7E" w:rsidRPr="007B1CEC">
        <w:rPr>
          <w:color w:val="000000"/>
          <w:sz w:val="28"/>
          <w:szCs w:val="28"/>
        </w:rPr>
        <w:t>т</w:t>
      </w:r>
      <w:proofErr w:type="gramStart"/>
      <w:r w:rsidR="00E85D7E" w:rsidRPr="007B1CEC">
        <w:rPr>
          <w:color w:val="000000"/>
          <w:sz w:val="28"/>
          <w:szCs w:val="28"/>
        </w:rPr>
        <w:t>.р</w:t>
      </w:r>
      <w:proofErr w:type="spellEnd"/>
      <w:proofErr w:type="gramEnd"/>
      <w:r w:rsidR="000632ED">
        <w:rPr>
          <w:color w:val="000000"/>
          <w:sz w:val="28"/>
          <w:szCs w:val="28"/>
        </w:rPr>
        <w:t xml:space="preserve"> (2022 – 61214,1 </w:t>
      </w:r>
      <w:proofErr w:type="spellStart"/>
      <w:r w:rsidR="000632ED">
        <w:rPr>
          <w:color w:val="000000"/>
          <w:sz w:val="28"/>
          <w:szCs w:val="28"/>
        </w:rPr>
        <w:t>т.р</w:t>
      </w:r>
      <w:proofErr w:type="spellEnd"/>
      <w:r w:rsidR="000632ED">
        <w:rPr>
          <w:color w:val="000000"/>
          <w:sz w:val="28"/>
          <w:szCs w:val="28"/>
        </w:rPr>
        <w:t>., -30,2%)</w:t>
      </w:r>
      <w:r w:rsidR="00E85D7E" w:rsidRPr="007B1CEC">
        <w:rPr>
          <w:color w:val="000000"/>
          <w:sz w:val="28"/>
          <w:szCs w:val="28"/>
        </w:rPr>
        <w:t>, в том числе собственные доходы –</w:t>
      </w:r>
      <w:r>
        <w:rPr>
          <w:color w:val="000000"/>
          <w:sz w:val="28"/>
          <w:szCs w:val="28"/>
        </w:rPr>
        <w:t xml:space="preserve"> 18 469</w:t>
      </w:r>
      <w:r w:rsidR="00E85D7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proofErr w:type="spellStart"/>
      <w:r w:rsidR="00E85D7E" w:rsidRPr="007B1CEC">
        <w:rPr>
          <w:color w:val="000000"/>
          <w:sz w:val="28"/>
          <w:szCs w:val="28"/>
        </w:rPr>
        <w:t>тыс.рублей</w:t>
      </w:r>
      <w:proofErr w:type="spellEnd"/>
      <w:r w:rsidR="00E85D7E" w:rsidRPr="007B1CE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43,2</w:t>
      </w:r>
      <w:r w:rsidR="00E85D7E" w:rsidRPr="007B1CEC">
        <w:rPr>
          <w:color w:val="000000"/>
          <w:sz w:val="28"/>
          <w:szCs w:val="28"/>
        </w:rPr>
        <w:t>% от общего объёма</w:t>
      </w:r>
      <w:r w:rsidR="000632ED">
        <w:rPr>
          <w:color w:val="000000"/>
          <w:sz w:val="28"/>
          <w:szCs w:val="28"/>
        </w:rPr>
        <w:t>, 2022 год – 19 002,6, -2,8%, снижение связано с уменьшением доходов от земельного налога в связи с изменением кадастровой стоимости по результатам судов</w:t>
      </w:r>
      <w:r w:rsidR="00E85D7E" w:rsidRPr="007B1CEC">
        <w:rPr>
          <w:color w:val="000000"/>
          <w:sz w:val="28"/>
          <w:szCs w:val="28"/>
        </w:rPr>
        <w:t xml:space="preserve">), безвозмездные поступления – </w:t>
      </w:r>
      <w:r>
        <w:rPr>
          <w:color w:val="000000"/>
          <w:sz w:val="28"/>
          <w:szCs w:val="28"/>
        </w:rPr>
        <w:t xml:space="preserve">24 286,0 </w:t>
      </w:r>
      <w:proofErr w:type="spellStart"/>
      <w:r w:rsidR="00E85D7E" w:rsidRPr="007B1CEC">
        <w:rPr>
          <w:color w:val="000000"/>
          <w:sz w:val="28"/>
          <w:szCs w:val="28"/>
        </w:rPr>
        <w:t>т.р</w:t>
      </w:r>
      <w:proofErr w:type="spellEnd"/>
      <w:r w:rsidR="00E85D7E" w:rsidRPr="007B1CEC">
        <w:rPr>
          <w:color w:val="000000"/>
          <w:sz w:val="28"/>
          <w:szCs w:val="28"/>
        </w:rPr>
        <w:t>.</w:t>
      </w:r>
      <w:r w:rsidR="00C54948">
        <w:rPr>
          <w:color w:val="000000"/>
          <w:sz w:val="28"/>
          <w:szCs w:val="28"/>
        </w:rPr>
        <w:t xml:space="preserve"> </w:t>
      </w:r>
      <w:r w:rsidR="00E85D7E" w:rsidRPr="007B1CE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56,8</w:t>
      </w:r>
      <w:r w:rsidR="00E85D7E" w:rsidRPr="007B1CEC">
        <w:rPr>
          <w:color w:val="000000"/>
          <w:sz w:val="28"/>
          <w:szCs w:val="28"/>
        </w:rPr>
        <w:t xml:space="preserve">%). По расходам бюджет принят в сумме – </w:t>
      </w:r>
      <w:r>
        <w:rPr>
          <w:color w:val="000000"/>
          <w:sz w:val="28"/>
          <w:szCs w:val="28"/>
        </w:rPr>
        <w:t xml:space="preserve">44 601,9 </w:t>
      </w:r>
      <w:proofErr w:type="spellStart"/>
      <w:r w:rsidR="00E85D7E" w:rsidRPr="007B1CEC">
        <w:rPr>
          <w:color w:val="000000"/>
          <w:sz w:val="28"/>
          <w:szCs w:val="28"/>
        </w:rPr>
        <w:t>т.р</w:t>
      </w:r>
      <w:proofErr w:type="spellEnd"/>
      <w:r w:rsidR="00E85D7E" w:rsidRPr="007B1CEC">
        <w:rPr>
          <w:color w:val="000000"/>
          <w:sz w:val="28"/>
          <w:szCs w:val="28"/>
        </w:rPr>
        <w:t xml:space="preserve">.     </w:t>
      </w:r>
    </w:p>
    <w:p w:rsidR="004E1B07" w:rsidRPr="004E1B07" w:rsidRDefault="00E85D7E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Администрация сельского поселения систематически проводит работу по увеличению доходной базы местного бюджета. Регулярно специалисты актуализируют базу данных налогообложения, проводится инвентаризация объектов, ведется </w:t>
      </w:r>
      <w:proofErr w:type="gramStart"/>
      <w:r w:rsidRPr="007B1CEC">
        <w:rPr>
          <w:color w:val="000000"/>
          <w:sz w:val="28"/>
          <w:szCs w:val="28"/>
        </w:rPr>
        <w:t>контроль за</w:t>
      </w:r>
      <w:proofErr w:type="gramEnd"/>
      <w:r w:rsidRPr="007B1CEC">
        <w:rPr>
          <w:color w:val="000000"/>
          <w:sz w:val="28"/>
          <w:szCs w:val="28"/>
        </w:rPr>
        <w:t xml:space="preserve"> оформлением земельных участков и </w:t>
      </w:r>
      <w:r w:rsidRPr="007B1CEC">
        <w:rPr>
          <w:color w:val="000000"/>
          <w:sz w:val="28"/>
          <w:szCs w:val="28"/>
        </w:rPr>
        <w:lastRenderedPageBreak/>
        <w:t>имущества граждан села в собственность. Сотрудник администрации наделен полномочиями по осуществлению муниципального земельного контроля, в ходе которого в 202</w:t>
      </w:r>
      <w:r w:rsidR="00D755F6">
        <w:rPr>
          <w:color w:val="000000"/>
          <w:sz w:val="28"/>
          <w:szCs w:val="28"/>
        </w:rPr>
        <w:t xml:space="preserve">2 году </w:t>
      </w:r>
      <w:r w:rsidRPr="008E3107">
        <w:rPr>
          <w:color w:val="000000"/>
          <w:sz w:val="28"/>
          <w:szCs w:val="28"/>
        </w:rPr>
        <w:t xml:space="preserve">было проведено </w:t>
      </w:r>
      <w:r w:rsidR="004E1B07" w:rsidRPr="004E1B07">
        <w:rPr>
          <w:color w:val="000000"/>
          <w:sz w:val="28"/>
          <w:szCs w:val="28"/>
        </w:rPr>
        <w:t>6 плановых проверок до 01 марта 2022 года и 7 внеплановых проверок по физическим лицам, исключительно по их собственной  инициативе.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>По результатам проверок за 2022 год было   нарушений земельного законодательства не выявлено.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 xml:space="preserve">Также на территории поселения в течение 2022 года проводился </w:t>
      </w:r>
      <w:proofErr w:type="gramStart"/>
      <w:r w:rsidRPr="004E1B07">
        <w:rPr>
          <w:color w:val="000000"/>
          <w:sz w:val="28"/>
          <w:szCs w:val="28"/>
        </w:rPr>
        <w:t>контроль за</w:t>
      </w:r>
      <w:proofErr w:type="gramEnd"/>
      <w:r w:rsidRPr="004E1B07">
        <w:rPr>
          <w:color w:val="000000"/>
          <w:sz w:val="28"/>
          <w:szCs w:val="28"/>
        </w:rPr>
        <w:t xml:space="preserve"> ненадлежащим содержанием прилегающих к домовладениям территорий и соблюдением правил благоустройства. Однако в связи введенным мораторием, </w:t>
      </w:r>
      <w:proofErr w:type="gramStart"/>
      <w:r w:rsidRPr="004E1B07">
        <w:rPr>
          <w:color w:val="000000"/>
          <w:sz w:val="28"/>
          <w:szCs w:val="28"/>
        </w:rPr>
        <w:t>согласно постановления</w:t>
      </w:r>
      <w:proofErr w:type="gramEnd"/>
      <w:r w:rsidRPr="004E1B07">
        <w:rPr>
          <w:color w:val="000000"/>
          <w:sz w:val="28"/>
          <w:szCs w:val="28"/>
        </w:rPr>
        <w:t xml:space="preserve"> Правительства Российской Федерации от 10.03.2022  №336 «Об особенностях организации и осуществления государственного контроля</w:t>
      </w:r>
      <w:r>
        <w:rPr>
          <w:color w:val="000000"/>
          <w:sz w:val="28"/>
          <w:szCs w:val="28"/>
        </w:rPr>
        <w:t xml:space="preserve"> </w:t>
      </w:r>
      <w:r w:rsidRPr="004E1B07">
        <w:rPr>
          <w:color w:val="000000"/>
          <w:sz w:val="28"/>
          <w:szCs w:val="28"/>
        </w:rPr>
        <w:t>(надзора), муниципального контроля» были отменены проверки, за исключением  проверок, причинения вреда жизни и тяжкого вреда здоровью граждан, таковые на 2022 год отсутствовали.</w:t>
      </w:r>
    </w:p>
    <w:p w:rsidR="007B43C5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 xml:space="preserve">Большая работа проводится в программе ГИС ЖКХ, в части актуализации данных, </w:t>
      </w:r>
      <w:r w:rsidR="007B43C5">
        <w:rPr>
          <w:color w:val="000000"/>
          <w:sz w:val="28"/>
          <w:szCs w:val="28"/>
        </w:rPr>
        <w:t xml:space="preserve">идет </w:t>
      </w:r>
      <w:r w:rsidRPr="004E1B07">
        <w:rPr>
          <w:color w:val="000000"/>
          <w:sz w:val="28"/>
          <w:szCs w:val="28"/>
        </w:rPr>
        <w:t>о</w:t>
      </w:r>
      <w:r w:rsidR="007B43C5">
        <w:rPr>
          <w:color w:val="000000"/>
          <w:sz w:val="28"/>
          <w:szCs w:val="28"/>
        </w:rPr>
        <w:t>бновление устаревшей информации. Всего введено 2760 домовладений из общего числа 3100.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 xml:space="preserve">Большая работа проведена сотрудниками администрации по сокращению недоимки. Лично в руки вручено </w:t>
      </w:r>
      <w:proofErr w:type="gramStart"/>
      <w:r w:rsidRPr="004E1B07">
        <w:rPr>
          <w:color w:val="000000"/>
          <w:sz w:val="28"/>
          <w:szCs w:val="28"/>
        </w:rPr>
        <w:t>больше тысячи квитанций</w:t>
      </w:r>
      <w:proofErr w:type="gramEnd"/>
      <w:r w:rsidRPr="004E1B07">
        <w:rPr>
          <w:color w:val="000000"/>
          <w:sz w:val="28"/>
          <w:szCs w:val="28"/>
        </w:rPr>
        <w:t xml:space="preserve"> с недоимкой по налогам. Количество недоимщиков по земельному налогу- 860 чел, по налогу на имущество- 621 чел. По транспортному налогу- 600 чел.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>Основные трудности в этой работе – отсутствие рычагов влияния на неплательщиков. Мы не можем самостоятельно предъявлять требования и обращаться в суд. Регулярное уклонение налогоплательщиков от своих обязанностей привели к большим задолженностям. Так, например, 13 человек имеют задолженность по тем или иным видам налога  от 40000 и выше: по земельному налогу – 357,2 тыс. руб., по имущественному налогу – 127,0 тыс. руб., по налогу на транспорт- 688,9 тыс. руб.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 xml:space="preserve">По данным налоговой службы по состоянию на 01.01.2023 г. сумма недоимки по налогам физических лиц составила – 3681,9 тыс. руб., в том числе: 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>по налогу на имущество физических лиц 327,6 тыс. руб.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>по налогу на землю физических лиц 922,3 тыс. руб.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>по транспортному налогу физических лиц –2591,8 тыс. руб.</w:t>
      </w:r>
    </w:p>
    <w:p w:rsidR="004E1B07" w:rsidRPr="004E1B07" w:rsidRDefault="000632ED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01.01.2022</w:t>
      </w:r>
      <w:r w:rsidR="004E1B07" w:rsidRPr="004E1B07">
        <w:rPr>
          <w:color w:val="000000"/>
          <w:sz w:val="28"/>
          <w:szCs w:val="28"/>
        </w:rPr>
        <w:t xml:space="preserve"> г   недоимка составила 3509.5 </w:t>
      </w:r>
      <w:proofErr w:type="spellStart"/>
      <w:r w:rsidR="004E1B07" w:rsidRPr="004E1B07">
        <w:rPr>
          <w:color w:val="000000"/>
          <w:sz w:val="28"/>
          <w:szCs w:val="28"/>
        </w:rPr>
        <w:t>тыс</w:t>
      </w:r>
      <w:proofErr w:type="gramStart"/>
      <w:r w:rsidR="004E1B07" w:rsidRPr="004E1B07">
        <w:rPr>
          <w:color w:val="000000"/>
          <w:sz w:val="28"/>
          <w:szCs w:val="28"/>
        </w:rPr>
        <w:t>.р</w:t>
      </w:r>
      <w:proofErr w:type="gramEnd"/>
      <w:r w:rsidR="004E1B07" w:rsidRPr="004E1B07">
        <w:rPr>
          <w:color w:val="000000"/>
          <w:sz w:val="28"/>
          <w:szCs w:val="28"/>
        </w:rPr>
        <w:t>уб</w:t>
      </w:r>
      <w:proofErr w:type="spellEnd"/>
      <w:r w:rsidR="004E1B07" w:rsidRPr="004E1B07">
        <w:rPr>
          <w:color w:val="000000"/>
          <w:sz w:val="28"/>
          <w:szCs w:val="28"/>
        </w:rPr>
        <w:t>.: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>- по налогу на имущество физических лиц- 391.3 тыс. руб.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>- по налогу на землю юридических и физических лиц – 981,5 тыс. руб.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>- по транспортному налогу физических лиц –2136,7 тыс. руб.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 xml:space="preserve"> Таким образом, недоимка по имущественному налогу снизилась на 8,3% в </w:t>
      </w:r>
      <w:proofErr w:type="spellStart"/>
      <w:r w:rsidRPr="004E1B07">
        <w:rPr>
          <w:color w:val="000000"/>
          <w:sz w:val="28"/>
          <w:szCs w:val="28"/>
        </w:rPr>
        <w:t>т</w:t>
      </w:r>
      <w:proofErr w:type="gramStart"/>
      <w:r w:rsidRPr="004E1B07">
        <w:rPr>
          <w:color w:val="000000"/>
          <w:sz w:val="28"/>
          <w:szCs w:val="28"/>
        </w:rPr>
        <w:t>.ч</w:t>
      </w:r>
      <w:proofErr w:type="spellEnd"/>
      <w:proofErr w:type="gramEnd"/>
      <w:r w:rsidRPr="004E1B07">
        <w:rPr>
          <w:color w:val="000000"/>
          <w:sz w:val="28"/>
          <w:szCs w:val="28"/>
        </w:rPr>
        <w:t xml:space="preserve"> 63,7 тыс. руб.</w:t>
      </w:r>
    </w:p>
    <w:p w:rsidR="004E1B07" w:rsidRPr="004E1B07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 xml:space="preserve">По налогу на землю недоимка снизилась на 9,3 %, в </w:t>
      </w:r>
      <w:proofErr w:type="spellStart"/>
      <w:r w:rsidRPr="004E1B07">
        <w:rPr>
          <w:color w:val="000000"/>
          <w:sz w:val="28"/>
          <w:szCs w:val="28"/>
        </w:rPr>
        <w:t>т.ч</w:t>
      </w:r>
      <w:proofErr w:type="spellEnd"/>
      <w:r w:rsidRPr="004E1B07">
        <w:rPr>
          <w:color w:val="000000"/>
          <w:sz w:val="28"/>
          <w:szCs w:val="28"/>
        </w:rPr>
        <w:t>. на 59,2 тыс. руб.</w:t>
      </w:r>
    </w:p>
    <w:p w:rsidR="00AB0C23" w:rsidRPr="00AB0C23" w:rsidRDefault="004E1B07" w:rsidP="004E1B0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 xml:space="preserve">По транспортному налогу недоимка выросла на 8,2%, в </w:t>
      </w:r>
      <w:proofErr w:type="spellStart"/>
      <w:r w:rsidRPr="004E1B07">
        <w:rPr>
          <w:color w:val="000000"/>
          <w:sz w:val="28"/>
          <w:szCs w:val="28"/>
        </w:rPr>
        <w:t>т.ч</w:t>
      </w:r>
      <w:proofErr w:type="spellEnd"/>
      <w:r w:rsidRPr="004E1B07">
        <w:rPr>
          <w:color w:val="000000"/>
          <w:sz w:val="28"/>
          <w:szCs w:val="28"/>
        </w:rPr>
        <w:t xml:space="preserve">. на 455,1 тыс. </w:t>
      </w:r>
      <w:r w:rsidRPr="004E1B07">
        <w:rPr>
          <w:color w:val="000000"/>
          <w:sz w:val="28"/>
          <w:szCs w:val="28"/>
        </w:rPr>
        <w:lastRenderedPageBreak/>
        <w:t>руб.</w:t>
      </w:r>
    </w:p>
    <w:p w:rsidR="004E1B07" w:rsidRPr="004E1B07" w:rsidRDefault="004E1B07" w:rsidP="004E1B0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>Так же в администрации поселения работает призывная комиссия. Всего было проведено 13 заседаний призывной комиссии, на которые было вызвано 53 человека. Призваны для прохождения службы 12 человек, признаны ограниченно годными к военной службе 8 человек, получили отсрочку 33 человека.</w:t>
      </w:r>
    </w:p>
    <w:p w:rsidR="00E85D7E" w:rsidRDefault="004E1B07" w:rsidP="004E1B0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4E1B07">
        <w:rPr>
          <w:color w:val="000000"/>
          <w:sz w:val="28"/>
          <w:szCs w:val="28"/>
        </w:rPr>
        <w:t xml:space="preserve">Согласно Указу Президента Российской Федерации от 21.09.2022 г. №647 «Об объявлении частичной мобилизации в РФ» и Приказу военного комиссара Воронежской области «21» сентября 2022 г. №367 «Об объявлении мобилизации на территории Воронежской области», была проведена работа по призыву на военную службу ГПЗ. Из Верхнемамонского сельского поселения было призвано 23 гражданина, </w:t>
      </w:r>
      <w:proofErr w:type="gramStart"/>
      <w:r w:rsidRPr="004E1B07">
        <w:rPr>
          <w:color w:val="000000"/>
          <w:sz w:val="28"/>
          <w:szCs w:val="28"/>
        </w:rPr>
        <w:t>пребывающих</w:t>
      </w:r>
      <w:proofErr w:type="gramEnd"/>
      <w:r w:rsidRPr="004E1B07">
        <w:rPr>
          <w:color w:val="000000"/>
          <w:sz w:val="28"/>
          <w:szCs w:val="28"/>
        </w:rPr>
        <w:t xml:space="preserve"> в запасе, по частичной мобилизации.</w:t>
      </w:r>
    </w:p>
    <w:p w:rsidR="00C07C99" w:rsidRPr="00C07C99" w:rsidRDefault="00C07C99" w:rsidP="00C07C9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32"/>
          <w:szCs w:val="28"/>
        </w:rPr>
      </w:pPr>
      <w:r w:rsidRPr="00C07C99">
        <w:rPr>
          <w:color w:val="000000"/>
          <w:sz w:val="28"/>
          <w:szCs w:val="27"/>
        </w:rPr>
        <w:t xml:space="preserve">Законодательным органом </w:t>
      </w:r>
      <w:r>
        <w:rPr>
          <w:color w:val="000000"/>
          <w:sz w:val="28"/>
          <w:szCs w:val="27"/>
        </w:rPr>
        <w:t>Верхнемамонского</w:t>
      </w:r>
      <w:r w:rsidRPr="00C07C99">
        <w:rPr>
          <w:color w:val="000000"/>
          <w:sz w:val="28"/>
          <w:szCs w:val="27"/>
        </w:rPr>
        <w:t xml:space="preserve"> сельского поселения является С</w:t>
      </w:r>
      <w:r>
        <w:rPr>
          <w:color w:val="000000"/>
          <w:sz w:val="28"/>
          <w:szCs w:val="27"/>
        </w:rPr>
        <w:t>овет народных депутатов. За 2022</w:t>
      </w:r>
      <w:r w:rsidRPr="00C07C99">
        <w:rPr>
          <w:color w:val="000000"/>
          <w:sz w:val="28"/>
          <w:szCs w:val="27"/>
        </w:rPr>
        <w:t xml:space="preserve"> год проведено </w:t>
      </w:r>
      <w:r>
        <w:rPr>
          <w:color w:val="000000"/>
          <w:sz w:val="28"/>
          <w:szCs w:val="27"/>
        </w:rPr>
        <w:t>10</w:t>
      </w:r>
      <w:r w:rsidRPr="00C07C99">
        <w:rPr>
          <w:color w:val="000000"/>
          <w:sz w:val="28"/>
          <w:szCs w:val="27"/>
        </w:rPr>
        <w:t xml:space="preserve"> заседаний Совета. Принято 39 правовых актов. </w:t>
      </w:r>
    </w:p>
    <w:p w:rsidR="003E45DA" w:rsidRDefault="003E45DA" w:rsidP="00E85D7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E85D7E" w:rsidRPr="007B1CEC" w:rsidRDefault="00E85D7E" w:rsidP="00E85D7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 xml:space="preserve">Экономический потенциал (отраслевая структура экономики, </w:t>
      </w:r>
      <w:proofErr w:type="spellStart"/>
      <w:r w:rsidRPr="007B1CEC">
        <w:rPr>
          <w:b/>
          <w:color w:val="000000"/>
          <w:sz w:val="28"/>
          <w:szCs w:val="28"/>
        </w:rPr>
        <w:t>бюджетообразующие</w:t>
      </w:r>
      <w:proofErr w:type="spellEnd"/>
      <w:r w:rsidRPr="007B1CEC">
        <w:rPr>
          <w:b/>
          <w:color w:val="000000"/>
          <w:sz w:val="28"/>
          <w:szCs w:val="28"/>
        </w:rPr>
        <w:t xml:space="preserve"> предприятия, показатели уровня и объемов производства; малый бизнес (отраслевая структура, доля занятых в малом бизнесе), инвестиции в основной капитал).</w:t>
      </w:r>
    </w:p>
    <w:p w:rsidR="00E85D7E" w:rsidRDefault="00E85D7E" w:rsidP="00E85D7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3E45DA" w:rsidRPr="003E45DA" w:rsidRDefault="00600870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 </w:t>
      </w:r>
      <w:r w:rsidR="003E45DA" w:rsidRPr="003E45DA">
        <w:rPr>
          <w:color w:val="000000"/>
          <w:sz w:val="28"/>
          <w:szCs w:val="28"/>
        </w:rPr>
        <w:t xml:space="preserve">Основной отраслью экономики на территории сельского поселения является сельское хозяйство. Производством сельскохозяйственной продукции  на территории занимаются крестьянско – фермерские хозяйства, такие как: КФХ </w:t>
      </w:r>
      <w:proofErr w:type="spellStart"/>
      <w:r w:rsidR="003E45DA" w:rsidRPr="003E45DA">
        <w:rPr>
          <w:color w:val="000000"/>
          <w:sz w:val="28"/>
          <w:szCs w:val="28"/>
        </w:rPr>
        <w:t>Кортунов</w:t>
      </w:r>
      <w:proofErr w:type="spellEnd"/>
      <w:r w:rsidR="003E45DA" w:rsidRPr="003E45DA">
        <w:rPr>
          <w:color w:val="000000"/>
          <w:sz w:val="28"/>
          <w:szCs w:val="28"/>
        </w:rPr>
        <w:t xml:space="preserve"> Сергей Иванович; КФХ </w:t>
      </w:r>
      <w:proofErr w:type="spellStart"/>
      <w:r w:rsidR="003E45DA" w:rsidRPr="003E45DA">
        <w:rPr>
          <w:color w:val="000000"/>
          <w:sz w:val="28"/>
          <w:szCs w:val="28"/>
        </w:rPr>
        <w:t>Путенко</w:t>
      </w:r>
      <w:proofErr w:type="spellEnd"/>
      <w:r w:rsidR="003E45DA" w:rsidRPr="003E45DA">
        <w:rPr>
          <w:color w:val="000000"/>
          <w:sz w:val="28"/>
          <w:szCs w:val="28"/>
        </w:rPr>
        <w:t xml:space="preserve"> Василий Петрович;  КФХ Волобуев Вячеслав Егорович; КФХ Кабанов Виктор Васильевич; КФХ </w:t>
      </w:r>
      <w:proofErr w:type="spellStart"/>
      <w:r w:rsidR="003E45DA" w:rsidRPr="003E45DA">
        <w:rPr>
          <w:color w:val="000000"/>
          <w:sz w:val="28"/>
          <w:szCs w:val="28"/>
        </w:rPr>
        <w:t>Безмельницын</w:t>
      </w:r>
      <w:proofErr w:type="spellEnd"/>
      <w:r w:rsidR="003E45DA" w:rsidRPr="003E45DA">
        <w:rPr>
          <w:color w:val="000000"/>
          <w:sz w:val="28"/>
          <w:szCs w:val="28"/>
        </w:rPr>
        <w:t xml:space="preserve"> С</w:t>
      </w:r>
      <w:r w:rsidR="00105E10">
        <w:rPr>
          <w:color w:val="000000"/>
          <w:sz w:val="28"/>
          <w:szCs w:val="28"/>
        </w:rPr>
        <w:t>ергей Михайлович; ООО «Хлебороб» и 15 более мелких КФХ.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3E45DA">
        <w:rPr>
          <w:color w:val="000000"/>
          <w:sz w:val="28"/>
          <w:szCs w:val="28"/>
        </w:rPr>
        <w:t xml:space="preserve">Зерновыми культурами занимаются </w:t>
      </w:r>
      <w:proofErr w:type="gramStart"/>
      <w:r w:rsidRPr="003E45DA">
        <w:rPr>
          <w:color w:val="000000"/>
          <w:sz w:val="28"/>
          <w:szCs w:val="28"/>
        </w:rPr>
        <w:t>такие</w:t>
      </w:r>
      <w:proofErr w:type="gramEnd"/>
      <w:r w:rsidRPr="003E45DA">
        <w:rPr>
          <w:color w:val="000000"/>
          <w:sz w:val="28"/>
          <w:szCs w:val="28"/>
        </w:rPr>
        <w:t xml:space="preserve">  КФХ как: КФХ </w:t>
      </w:r>
      <w:proofErr w:type="spellStart"/>
      <w:r w:rsidRPr="003E45DA">
        <w:rPr>
          <w:color w:val="000000"/>
          <w:sz w:val="28"/>
          <w:szCs w:val="28"/>
        </w:rPr>
        <w:t>Кортунов</w:t>
      </w:r>
      <w:proofErr w:type="spellEnd"/>
      <w:r w:rsidRPr="003E45DA">
        <w:rPr>
          <w:color w:val="000000"/>
          <w:sz w:val="28"/>
          <w:szCs w:val="28"/>
        </w:rPr>
        <w:t xml:space="preserve"> С.И., КФХ </w:t>
      </w:r>
      <w:proofErr w:type="spellStart"/>
      <w:r w:rsidRPr="003E45DA">
        <w:rPr>
          <w:color w:val="000000"/>
          <w:sz w:val="28"/>
          <w:szCs w:val="28"/>
        </w:rPr>
        <w:t>Путенко</w:t>
      </w:r>
      <w:proofErr w:type="spellEnd"/>
      <w:r w:rsidRPr="003E45DA">
        <w:rPr>
          <w:color w:val="000000"/>
          <w:sz w:val="28"/>
          <w:szCs w:val="28"/>
        </w:rPr>
        <w:t xml:space="preserve"> В.П.; КФХ Волобуев В.Е., КФХ  Кабанов В.В., КФХ </w:t>
      </w:r>
      <w:proofErr w:type="spellStart"/>
      <w:r w:rsidRPr="003E45DA">
        <w:rPr>
          <w:color w:val="000000"/>
          <w:sz w:val="28"/>
          <w:szCs w:val="28"/>
        </w:rPr>
        <w:t>Безмельницын</w:t>
      </w:r>
      <w:proofErr w:type="spellEnd"/>
      <w:r w:rsidRPr="003E45DA">
        <w:rPr>
          <w:color w:val="000000"/>
          <w:sz w:val="28"/>
          <w:szCs w:val="28"/>
        </w:rPr>
        <w:t xml:space="preserve"> С.М., ООО «Хлебороб».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3E45DA">
        <w:rPr>
          <w:color w:val="000000"/>
          <w:sz w:val="28"/>
          <w:szCs w:val="28"/>
        </w:rPr>
        <w:t>Так же на территории поселения осуществляют деятельность предприятия, занимающиеся переработкой сельскохозяйственной продукции и производством продукции питания такие как - ООО «МАМОНХЛЕБ», АО «Верхнемамонское ХПП», ООО «Элит», АО Завод молочный «Верхнемамонский». Эти предприятия предоставляют работу 175 жителям поселения.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3E45DA">
        <w:rPr>
          <w:color w:val="000000"/>
          <w:sz w:val="28"/>
          <w:szCs w:val="28"/>
        </w:rPr>
        <w:t xml:space="preserve">Малый бизнес и </w:t>
      </w:r>
      <w:proofErr w:type="spellStart"/>
      <w:r w:rsidRPr="003E45DA">
        <w:rPr>
          <w:color w:val="000000"/>
          <w:sz w:val="28"/>
          <w:szCs w:val="28"/>
        </w:rPr>
        <w:t>микропредприятия</w:t>
      </w:r>
      <w:proofErr w:type="spellEnd"/>
      <w:r w:rsidRPr="003E45DA">
        <w:rPr>
          <w:color w:val="000000"/>
          <w:sz w:val="28"/>
          <w:szCs w:val="28"/>
        </w:rPr>
        <w:t xml:space="preserve"> заняли существенную и очень важную нишу в экономическом пространстве сельского поселения. Больших изменений в потребительском рынке села за прошлый год не зафиксировано.  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3E45DA">
        <w:rPr>
          <w:color w:val="000000"/>
          <w:sz w:val="28"/>
          <w:szCs w:val="28"/>
        </w:rPr>
        <w:t>Сферу малого предпринимательства сельского поселения сегодня представляют 10 предприятий малого бизнеса и 205 индивидуальных предпринимателей.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3E45DA">
        <w:rPr>
          <w:color w:val="000000"/>
          <w:sz w:val="28"/>
          <w:szCs w:val="28"/>
        </w:rPr>
        <w:lastRenderedPageBreak/>
        <w:t xml:space="preserve">На территории Верхнемамонского сельского поселения имеется 126 объектов торговли, 31 предприятий общественного питания и 41 предприятия бытового обслуживания, 10 аптек, 2 </w:t>
      </w:r>
      <w:proofErr w:type="spellStart"/>
      <w:r w:rsidRPr="003E45DA">
        <w:rPr>
          <w:color w:val="000000"/>
          <w:sz w:val="28"/>
          <w:szCs w:val="28"/>
        </w:rPr>
        <w:t>ветаптеки</w:t>
      </w:r>
      <w:proofErr w:type="spellEnd"/>
      <w:r w:rsidRPr="003E45DA">
        <w:rPr>
          <w:color w:val="000000"/>
          <w:sz w:val="28"/>
          <w:szCs w:val="28"/>
        </w:rPr>
        <w:t>, 2 АЗС.  Регулярно работает универсальная еженедельная пятничная ярмарк</w:t>
      </w:r>
      <w:proofErr w:type="gramStart"/>
      <w:r w:rsidRPr="003E45DA">
        <w:rPr>
          <w:color w:val="000000"/>
          <w:sz w:val="28"/>
          <w:szCs w:val="28"/>
        </w:rPr>
        <w:t>а ООО</w:t>
      </w:r>
      <w:proofErr w:type="gramEnd"/>
      <w:r w:rsidRPr="003E45DA">
        <w:rPr>
          <w:color w:val="000000"/>
          <w:sz w:val="28"/>
          <w:szCs w:val="28"/>
        </w:rPr>
        <w:t xml:space="preserve"> «Шагрень» на 276 открытых  торговых мест и 2 закрытых павильона. </w:t>
      </w:r>
    </w:p>
    <w:p w:rsidR="00A145BB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3E45DA">
        <w:rPr>
          <w:color w:val="000000"/>
          <w:sz w:val="28"/>
          <w:szCs w:val="28"/>
        </w:rPr>
        <w:t xml:space="preserve">Так же на территории села определены 8 торговых площадок, на которых возможна торговля палаток, лотков или передвижных торговых объектов. При утвержденном нормативе обеспечения населения торговыми площадями 568 </w:t>
      </w:r>
      <w:proofErr w:type="spellStart"/>
      <w:r w:rsidRPr="003E45DA">
        <w:rPr>
          <w:color w:val="000000"/>
          <w:sz w:val="28"/>
          <w:szCs w:val="28"/>
        </w:rPr>
        <w:t>кв</w:t>
      </w:r>
      <w:proofErr w:type="gramStart"/>
      <w:r w:rsidRPr="003E45DA">
        <w:rPr>
          <w:color w:val="000000"/>
          <w:sz w:val="28"/>
          <w:szCs w:val="28"/>
        </w:rPr>
        <w:t>.м</w:t>
      </w:r>
      <w:proofErr w:type="spellEnd"/>
      <w:proofErr w:type="gramEnd"/>
      <w:r w:rsidRPr="003E45DA">
        <w:rPr>
          <w:color w:val="000000"/>
          <w:sz w:val="28"/>
          <w:szCs w:val="28"/>
        </w:rPr>
        <w:t xml:space="preserve"> на 1000 человек, норматив в нашем селе перевыполнен на 120%.</w:t>
      </w:r>
    </w:p>
    <w:p w:rsidR="00357067" w:rsidRPr="007B1CEC" w:rsidRDefault="00357067" w:rsidP="0035706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Социальная инфраструктура</w:t>
      </w:r>
    </w:p>
    <w:p w:rsidR="00357067" w:rsidRPr="007B1CEC" w:rsidRDefault="00357067" w:rsidP="0035706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357067" w:rsidRPr="003E45DA" w:rsidRDefault="00357067" w:rsidP="0035706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>Качество жизни людей, их настроение зависит от нормального функционирования как с/х производства, так и объектов социальной сферы. В поселении действует развитая система социальной инфраструктуры.</w:t>
      </w:r>
    </w:p>
    <w:p w:rsidR="00357067" w:rsidRPr="003E45DA" w:rsidRDefault="00357067" w:rsidP="0035706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3E45DA">
        <w:rPr>
          <w:sz w:val="28"/>
          <w:szCs w:val="28"/>
        </w:rPr>
        <w:t xml:space="preserve">На территории поселения расположены 2 детских сада, которые посещают </w:t>
      </w:r>
      <w:r w:rsidR="0011187C" w:rsidRPr="003E45DA">
        <w:rPr>
          <w:sz w:val="28"/>
          <w:szCs w:val="28"/>
        </w:rPr>
        <w:t>214</w:t>
      </w:r>
      <w:r w:rsidRPr="003E45DA">
        <w:rPr>
          <w:sz w:val="28"/>
          <w:szCs w:val="28"/>
        </w:rPr>
        <w:t xml:space="preserve"> </w:t>
      </w:r>
      <w:r w:rsidR="0011187C" w:rsidRPr="003E45DA">
        <w:rPr>
          <w:sz w:val="28"/>
          <w:szCs w:val="28"/>
        </w:rPr>
        <w:t>детей</w:t>
      </w:r>
      <w:r w:rsidRPr="003E45DA">
        <w:rPr>
          <w:sz w:val="28"/>
          <w:szCs w:val="28"/>
        </w:rPr>
        <w:t>, 2 школы (</w:t>
      </w:r>
      <w:r w:rsidR="00A145BB" w:rsidRPr="003E45DA">
        <w:rPr>
          <w:sz w:val="28"/>
          <w:szCs w:val="28"/>
        </w:rPr>
        <w:t>830</w:t>
      </w:r>
      <w:r w:rsidRPr="003E45DA">
        <w:rPr>
          <w:sz w:val="28"/>
          <w:szCs w:val="28"/>
        </w:rPr>
        <w:t xml:space="preserve"> учащихся), 1 школа – интернат (</w:t>
      </w:r>
      <w:r w:rsidR="00A145BB" w:rsidRPr="003E45DA">
        <w:rPr>
          <w:sz w:val="28"/>
          <w:szCs w:val="28"/>
        </w:rPr>
        <w:t>56</w:t>
      </w:r>
      <w:r w:rsidRPr="003E45DA">
        <w:rPr>
          <w:sz w:val="28"/>
          <w:szCs w:val="28"/>
        </w:rPr>
        <w:t xml:space="preserve"> учащихся), социально-реабилитацион</w:t>
      </w:r>
      <w:r w:rsidR="0011187C" w:rsidRPr="003E45DA">
        <w:rPr>
          <w:sz w:val="28"/>
          <w:szCs w:val="28"/>
        </w:rPr>
        <w:t>ный центр несовершеннолетних (14</w:t>
      </w:r>
      <w:r w:rsidRPr="003E45DA">
        <w:rPr>
          <w:sz w:val="28"/>
          <w:szCs w:val="28"/>
        </w:rPr>
        <w:t xml:space="preserve"> детей), 3 учреждения допо</w:t>
      </w:r>
      <w:r w:rsidR="0011187C" w:rsidRPr="003E45DA">
        <w:rPr>
          <w:sz w:val="28"/>
          <w:szCs w:val="28"/>
        </w:rPr>
        <w:t>лнительного образования (856 человек</w:t>
      </w:r>
      <w:r w:rsidRPr="003E45DA">
        <w:rPr>
          <w:sz w:val="28"/>
          <w:szCs w:val="28"/>
        </w:rPr>
        <w:t>), психоневрологический интернат (</w:t>
      </w:r>
      <w:r w:rsidR="005B0A00" w:rsidRPr="003E45DA">
        <w:rPr>
          <w:sz w:val="28"/>
          <w:szCs w:val="28"/>
        </w:rPr>
        <w:t>99</w:t>
      </w:r>
      <w:r w:rsidRPr="003E45DA">
        <w:rPr>
          <w:sz w:val="28"/>
          <w:szCs w:val="28"/>
        </w:rPr>
        <w:t xml:space="preserve"> человека).</w:t>
      </w:r>
      <w:proofErr w:type="gramEnd"/>
    </w:p>
    <w:p w:rsidR="00357067" w:rsidRPr="003E45DA" w:rsidRDefault="00357067" w:rsidP="0035706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>Создание на территории муниципального образования благоприятной культурной среды для воспитания и развития личности, сохранения культурного наследия, традиций, воспитание здорового и физически крепкого поколения – все это очень важно.</w:t>
      </w:r>
      <w:r w:rsidR="00B83154" w:rsidRPr="003E45DA">
        <w:rPr>
          <w:sz w:val="28"/>
          <w:szCs w:val="28"/>
        </w:rPr>
        <w:t xml:space="preserve"> </w:t>
      </w:r>
      <w:r w:rsidRPr="003E45DA">
        <w:rPr>
          <w:sz w:val="28"/>
          <w:szCs w:val="28"/>
        </w:rPr>
        <w:t xml:space="preserve">Для обеспечения  культурного обслуживания населения в сельском поселении работает МКУ «Центр народного творчества Верхнемамонского поселения» (Дом культуры, сельская библиотека), также на территории поселения </w:t>
      </w:r>
      <w:r w:rsidR="0054617E" w:rsidRPr="003E45DA">
        <w:rPr>
          <w:sz w:val="28"/>
          <w:szCs w:val="28"/>
        </w:rPr>
        <w:t>находится районный дом культуры, детская школа искусств.</w:t>
      </w:r>
    </w:p>
    <w:p w:rsidR="00357067" w:rsidRPr="003E45DA" w:rsidRDefault="00085A3D" w:rsidP="0035706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>В  2022</w:t>
      </w:r>
      <w:r w:rsidR="00357067" w:rsidRPr="003E45DA">
        <w:rPr>
          <w:sz w:val="28"/>
          <w:szCs w:val="28"/>
        </w:rPr>
        <w:t xml:space="preserve"> году   Центром на</w:t>
      </w:r>
      <w:r w:rsidRPr="003E45DA">
        <w:rPr>
          <w:sz w:val="28"/>
          <w:szCs w:val="28"/>
        </w:rPr>
        <w:t>родного творчества проведено  14</w:t>
      </w:r>
      <w:r w:rsidR="00357067" w:rsidRPr="003E45DA">
        <w:rPr>
          <w:sz w:val="28"/>
          <w:szCs w:val="28"/>
        </w:rPr>
        <w:t xml:space="preserve">3  мероприятия, в которых приняли участие </w:t>
      </w:r>
      <w:r w:rsidRPr="003E45DA">
        <w:rPr>
          <w:sz w:val="28"/>
          <w:szCs w:val="28"/>
        </w:rPr>
        <w:t xml:space="preserve">3191 человек. </w:t>
      </w:r>
      <w:r w:rsidR="00357067" w:rsidRPr="003E45DA">
        <w:rPr>
          <w:sz w:val="28"/>
          <w:szCs w:val="28"/>
        </w:rPr>
        <w:t>В библиотек</w:t>
      </w:r>
      <w:r w:rsidRPr="003E45DA">
        <w:rPr>
          <w:sz w:val="28"/>
          <w:szCs w:val="28"/>
        </w:rPr>
        <w:t>е в  2022 году пользователей – 32</w:t>
      </w:r>
      <w:r w:rsidR="00357067" w:rsidRPr="003E45DA">
        <w:rPr>
          <w:sz w:val="28"/>
          <w:szCs w:val="28"/>
        </w:rPr>
        <w:t xml:space="preserve">7 человек, книговыдача за год составила </w:t>
      </w:r>
      <w:r w:rsidRPr="003E45DA">
        <w:rPr>
          <w:sz w:val="28"/>
          <w:szCs w:val="28"/>
        </w:rPr>
        <w:t>2223</w:t>
      </w:r>
      <w:r w:rsidR="00357067" w:rsidRPr="003E45DA">
        <w:rPr>
          <w:sz w:val="28"/>
          <w:szCs w:val="28"/>
        </w:rPr>
        <w:t xml:space="preserve"> экземпляра.</w:t>
      </w:r>
    </w:p>
    <w:p w:rsidR="00357067" w:rsidRPr="003E45DA" w:rsidRDefault="00357067" w:rsidP="0035706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>В поселении расположены  районная больница и 2 офиса врача общей практики</w:t>
      </w:r>
      <w:r w:rsidR="00FB6C0D" w:rsidRPr="003E45DA">
        <w:rPr>
          <w:sz w:val="28"/>
          <w:szCs w:val="28"/>
        </w:rPr>
        <w:t>, в которых за 2022 г. было принято 2550 человек</w:t>
      </w:r>
      <w:r w:rsidRPr="003E45DA">
        <w:rPr>
          <w:sz w:val="28"/>
          <w:szCs w:val="28"/>
        </w:rPr>
        <w:t>.</w:t>
      </w:r>
      <w:r w:rsidR="007A71B5" w:rsidRPr="003E45DA">
        <w:rPr>
          <w:sz w:val="28"/>
          <w:szCs w:val="28"/>
        </w:rPr>
        <w:t xml:space="preserve"> </w:t>
      </w:r>
      <w:r w:rsidR="0083273F" w:rsidRPr="003E45DA">
        <w:rPr>
          <w:sz w:val="28"/>
          <w:szCs w:val="28"/>
        </w:rPr>
        <w:t>Стационар РБ состоит из 6 отделений (всего 85 коек).</w:t>
      </w:r>
    </w:p>
    <w:p w:rsidR="00FB6C0D" w:rsidRPr="003E45DA" w:rsidRDefault="00FB6C0D" w:rsidP="0035706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Количество переболевших </w:t>
      </w:r>
      <w:r w:rsidRPr="003E45DA">
        <w:rPr>
          <w:sz w:val="28"/>
          <w:szCs w:val="28"/>
          <w:lang w:val="en-US"/>
        </w:rPr>
        <w:t>COVID</w:t>
      </w:r>
      <w:r w:rsidRPr="003E45DA">
        <w:rPr>
          <w:sz w:val="28"/>
          <w:szCs w:val="28"/>
        </w:rPr>
        <w:t>-19 за 2022 г. – 449 человек. Умерло от НКВИ – 8 человек. Привито против С</w:t>
      </w:r>
      <w:r w:rsidRPr="003E45DA">
        <w:rPr>
          <w:sz w:val="28"/>
          <w:szCs w:val="28"/>
          <w:lang w:val="en-US"/>
        </w:rPr>
        <w:t>OVID</w:t>
      </w:r>
      <w:r w:rsidRPr="003E45DA">
        <w:rPr>
          <w:sz w:val="28"/>
          <w:szCs w:val="28"/>
        </w:rPr>
        <w:t xml:space="preserve">-19 – 4679 человек. Подлежало ревакцинации – 3568 человек, ревакцинировано – 3541 человек. </w:t>
      </w:r>
    </w:p>
    <w:p w:rsidR="00357067" w:rsidRPr="003E45DA" w:rsidRDefault="00357067" w:rsidP="0035706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>Одним из направлений социального развития поселения является привлечение жителей к здоровому образу жизни, создание условий для развития физической культуры и спорта. В этом направлении работают: спортивный комплекс «Дон», многофункциональные и детские площадки, катки, секции, в которых занимаются 520 человек по 10 видом спорта.</w:t>
      </w:r>
    </w:p>
    <w:p w:rsidR="00E2765B" w:rsidRPr="003E45DA" w:rsidRDefault="0011187C" w:rsidP="00E2765B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3E45DA">
        <w:rPr>
          <w:sz w:val="28"/>
          <w:szCs w:val="28"/>
        </w:rPr>
        <w:lastRenderedPageBreak/>
        <w:t>В 2022</w:t>
      </w:r>
      <w:r w:rsidR="00E2765B" w:rsidRPr="003E45DA">
        <w:rPr>
          <w:sz w:val="28"/>
          <w:szCs w:val="28"/>
        </w:rPr>
        <w:t xml:space="preserve"> году команда Верхнемамонского сельского поселения заняла 1 место в спартакиаде сельских поселений района, заняв призовые места в таких видах спорта как волейбол, баскетбол, настол</w:t>
      </w:r>
      <w:r w:rsidR="00C6484E">
        <w:rPr>
          <w:sz w:val="28"/>
          <w:szCs w:val="28"/>
        </w:rPr>
        <w:t xml:space="preserve">ьный теннис, бадминтон. </w:t>
      </w:r>
    </w:p>
    <w:p w:rsidR="00C6484E" w:rsidRDefault="00C6484E" w:rsidP="00FD103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C6484E">
        <w:rPr>
          <w:color w:val="000000"/>
          <w:sz w:val="28"/>
          <w:szCs w:val="28"/>
          <w:shd w:val="clear" w:color="auto" w:fill="FFFFFF"/>
        </w:rPr>
        <w:t xml:space="preserve">а стадионе "Урожай" </w:t>
      </w:r>
      <w:r>
        <w:rPr>
          <w:color w:val="000000"/>
          <w:sz w:val="28"/>
          <w:szCs w:val="28"/>
          <w:shd w:val="clear" w:color="auto" w:fill="FFFFFF"/>
        </w:rPr>
        <w:t xml:space="preserve">проводился </w:t>
      </w:r>
      <w:r w:rsidRPr="00C6484E">
        <w:rPr>
          <w:color w:val="000000"/>
          <w:sz w:val="28"/>
          <w:szCs w:val="28"/>
          <w:shd w:val="clear" w:color="auto" w:fill="FFFFFF"/>
        </w:rPr>
        <w:t xml:space="preserve"> Кубок открытия по футболу, посвящённый Герою Советского Союза Ивану </w:t>
      </w:r>
      <w:proofErr w:type="spellStart"/>
      <w:r w:rsidRPr="00C6484E">
        <w:rPr>
          <w:color w:val="000000"/>
          <w:sz w:val="28"/>
          <w:szCs w:val="28"/>
          <w:shd w:val="clear" w:color="auto" w:fill="FFFFFF"/>
        </w:rPr>
        <w:t>Харланову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B00D72" w:rsidRPr="003E45DA">
        <w:rPr>
          <w:sz w:val="28"/>
          <w:szCs w:val="28"/>
          <w:shd w:val="clear" w:color="auto" w:fill="FFFFFF"/>
        </w:rPr>
        <w:tab/>
      </w:r>
    </w:p>
    <w:p w:rsidR="00C6484E" w:rsidRPr="00C6484E" w:rsidRDefault="00B00D72" w:rsidP="00FD103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45DA">
        <w:rPr>
          <w:sz w:val="28"/>
          <w:szCs w:val="28"/>
          <w:shd w:val="clear" w:color="auto" w:fill="FFFFFF"/>
        </w:rPr>
        <w:t xml:space="preserve">Так же в летнее время на территории Верхнемамонского поселения проходили </w:t>
      </w:r>
      <w:r w:rsidR="0011187C" w:rsidRPr="003E45DA">
        <w:rPr>
          <w:sz w:val="28"/>
          <w:szCs w:val="28"/>
          <w:shd w:val="clear" w:color="auto" w:fill="FFFFFF"/>
        </w:rPr>
        <w:t xml:space="preserve">межрайонные </w:t>
      </w:r>
      <w:r w:rsidRPr="003E45DA">
        <w:rPr>
          <w:sz w:val="28"/>
          <w:szCs w:val="28"/>
          <w:shd w:val="clear" w:color="auto" w:fill="FFFFFF"/>
        </w:rPr>
        <w:t>соре</w:t>
      </w:r>
      <w:r w:rsidR="0011187C" w:rsidRPr="003E45DA">
        <w:rPr>
          <w:sz w:val="28"/>
          <w:szCs w:val="28"/>
          <w:shd w:val="clear" w:color="auto" w:fill="FFFFFF"/>
        </w:rPr>
        <w:t>внования по парковому волейболу, где наши спортсмены заняли 3-е</w:t>
      </w:r>
      <w:r w:rsidRPr="003E45DA">
        <w:rPr>
          <w:sz w:val="28"/>
          <w:szCs w:val="28"/>
          <w:shd w:val="clear" w:color="auto" w:fill="FFFFFF"/>
        </w:rPr>
        <w:t xml:space="preserve"> ме</w:t>
      </w:r>
      <w:r w:rsidR="0011187C" w:rsidRPr="003E45DA">
        <w:rPr>
          <w:sz w:val="28"/>
          <w:szCs w:val="28"/>
          <w:shd w:val="clear" w:color="auto" w:fill="FFFFFF"/>
        </w:rPr>
        <w:t>сто</w:t>
      </w:r>
      <w:r w:rsidR="00E36321" w:rsidRPr="003E45DA">
        <w:rPr>
          <w:sz w:val="28"/>
          <w:szCs w:val="28"/>
          <w:shd w:val="clear" w:color="auto" w:fill="FFFFFF"/>
        </w:rPr>
        <w:t>.</w:t>
      </w:r>
    </w:p>
    <w:p w:rsidR="00584A2E" w:rsidRDefault="00E36321" w:rsidP="00FD103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45DA">
        <w:rPr>
          <w:sz w:val="28"/>
          <w:szCs w:val="28"/>
        </w:rPr>
        <w:t>Р</w:t>
      </w:r>
      <w:r w:rsidR="00E2765B" w:rsidRPr="003E45DA">
        <w:rPr>
          <w:sz w:val="28"/>
          <w:szCs w:val="28"/>
        </w:rPr>
        <w:t>егулярное проведение спортивно-массовых мероприятий привлекает внимание с каждым разом все большее количество населения к здоровому образу жизни.</w:t>
      </w:r>
    </w:p>
    <w:p w:rsidR="00C354AD" w:rsidRDefault="00C354AD" w:rsidP="00FD103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  <w:shd w:val="clear" w:color="auto" w:fill="FFFFFF"/>
        </w:rPr>
      </w:pPr>
      <w:r w:rsidRPr="00C354AD">
        <w:rPr>
          <w:color w:val="000000"/>
          <w:sz w:val="28"/>
          <w:szCs w:val="23"/>
          <w:shd w:val="clear" w:color="auto" w:fill="FFFFFF"/>
        </w:rPr>
        <w:t xml:space="preserve">В 2022 году </w:t>
      </w:r>
      <w:proofErr w:type="spellStart"/>
      <w:r w:rsidRPr="00C354AD">
        <w:rPr>
          <w:color w:val="000000"/>
          <w:sz w:val="28"/>
          <w:szCs w:val="23"/>
          <w:shd w:val="clear" w:color="auto" w:fill="FFFFFF"/>
        </w:rPr>
        <w:t>верхнемамонцы</w:t>
      </w:r>
      <w:proofErr w:type="spellEnd"/>
      <w:r w:rsidRPr="00C354AD">
        <w:rPr>
          <w:color w:val="000000"/>
          <w:sz w:val="28"/>
          <w:szCs w:val="23"/>
          <w:shd w:val="clear" w:color="auto" w:fill="FFFFFF"/>
        </w:rPr>
        <w:t xml:space="preserve"> отметили 320-летие родного села. В этот день открыли парк "Старая переправа", провели церемонию присвоения новому стадиону имени Дмитрия Вострикова, на праздничном концерте в РДК отметили </w:t>
      </w:r>
      <w:proofErr w:type="gramStart"/>
      <w:r w:rsidRPr="00C354AD">
        <w:rPr>
          <w:color w:val="000000"/>
          <w:sz w:val="28"/>
          <w:szCs w:val="23"/>
          <w:shd w:val="clear" w:color="auto" w:fill="FFFFFF"/>
        </w:rPr>
        <w:t>активных</w:t>
      </w:r>
      <w:proofErr w:type="gramEnd"/>
      <w:r w:rsidRPr="00C354AD">
        <w:rPr>
          <w:color w:val="000000"/>
          <w:sz w:val="28"/>
          <w:szCs w:val="23"/>
          <w:shd w:val="clear" w:color="auto" w:fill="FFFFFF"/>
        </w:rPr>
        <w:t xml:space="preserve"> верхнемамонцев. Дети развлекались на аттракционах. Вечером жители и гости села смогли послушать живую музыку от воронежских артистов и потанцевать.</w:t>
      </w:r>
    </w:p>
    <w:p w:rsidR="001D3D41" w:rsidRDefault="00F331F6" w:rsidP="00FD103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0"/>
          <w:shd w:val="clear" w:color="auto" w:fill="FFFFFF"/>
        </w:rPr>
      </w:pPr>
      <w:r w:rsidRPr="00F331F6">
        <w:rPr>
          <w:color w:val="000000"/>
          <w:sz w:val="28"/>
          <w:szCs w:val="23"/>
          <w:shd w:val="clear" w:color="auto" w:fill="FFFFFF"/>
        </w:rPr>
        <w:t>Так же в 2022 году мы отметили 80-летие</w:t>
      </w:r>
      <w:r w:rsidR="00AF75F5" w:rsidRPr="00F331F6">
        <w:rPr>
          <w:color w:val="000000"/>
          <w:sz w:val="28"/>
          <w:szCs w:val="23"/>
          <w:shd w:val="clear" w:color="auto" w:fill="FFFFFF"/>
        </w:rPr>
        <w:t xml:space="preserve"> начала </w:t>
      </w:r>
      <w:proofErr w:type="spellStart"/>
      <w:r w:rsidR="00AF75F5" w:rsidRPr="00F331F6">
        <w:rPr>
          <w:color w:val="000000"/>
          <w:sz w:val="28"/>
          <w:szCs w:val="23"/>
          <w:shd w:val="clear" w:color="auto" w:fill="FFFFFF"/>
        </w:rPr>
        <w:t>Среднедонской</w:t>
      </w:r>
      <w:proofErr w:type="spellEnd"/>
      <w:r w:rsidR="00AF75F5" w:rsidRPr="00F331F6">
        <w:rPr>
          <w:color w:val="000000"/>
          <w:sz w:val="28"/>
          <w:szCs w:val="23"/>
          <w:shd w:val="clear" w:color="auto" w:fill="FFFFFF"/>
        </w:rPr>
        <w:t xml:space="preserve"> наступа</w:t>
      </w:r>
      <w:r w:rsidRPr="00F331F6">
        <w:rPr>
          <w:color w:val="000000"/>
          <w:sz w:val="28"/>
          <w:szCs w:val="23"/>
          <w:shd w:val="clear" w:color="auto" w:fill="FFFFFF"/>
        </w:rPr>
        <w:t xml:space="preserve">тельной операции «Малый Сатурн». </w:t>
      </w:r>
      <w:r w:rsidR="001D3D41" w:rsidRPr="001D3D41">
        <w:rPr>
          <w:color w:val="000000"/>
          <w:sz w:val="28"/>
          <w:szCs w:val="20"/>
          <w:shd w:val="clear" w:color="auto" w:fill="FFFFFF"/>
        </w:rPr>
        <w:t xml:space="preserve">В </w:t>
      </w:r>
      <w:r w:rsidR="001D3D41">
        <w:rPr>
          <w:color w:val="000000"/>
          <w:sz w:val="28"/>
          <w:szCs w:val="20"/>
          <w:shd w:val="clear" w:color="auto" w:fill="FFFFFF"/>
        </w:rPr>
        <w:t xml:space="preserve">этот день в </w:t>
      </w:r>
      <w:r w:rsidR="001D3D41" w:rsidRPr="001D3D41">
        <w:rPr>
          <w:color w:val="000000"/>
          <w:sz w:val="28"/>
          <w:szCs w:val="20"/>
          <w:shd w:val="clear" w:color="auto" w:fill="FFFFFF"/>
        </w:rPr>
        <w:t xml:space="preserve">Верхнем Мамоне прошли мероприятия – возложение цветов, митинги, акции памяти, тематические беседы. </w:t>
      </w:r>
    </w:p>
    <w:p w:rsidR="00AF75F5" w:rsidRPr="00F331F6" w:rsidRDefault="001D3D41" w:rsidP="00FD1038">
      <w:pPr>
        <w:pStyle w:val="a4"/>
        <w:spacing w:before="0" w:beforeAutospacing="0" w:after="0" w:afterAutospacing="0"/>
        <w:ind w:firstLine="567"/>
        <w:jc w:val="both"/>
        <w:rPr>
          <w:sz w:val="36"/>
          <w:szCs w:val="28"/>
        </w:rPr>
      </w:pPr>
      <w:r>
        <w:rPr>
          <w:color w:val="000000"/>
          <w:sz w:val="28"/>
          <w:szCs w:val="20"/>
          <w:shd w:val="clear" w:color="auto" w:fill="FFFFFF"/>
        </w:rPr>
        <w:t>К 80-летию операции «Малый Сатурн» н</w:t>
      </w:r>
      <w:r w:rsidR="00F331F6" w:rsidRPr="00F331F6">
        <w:rPr>
          <w:color w:val="000000"/>
          <w:sz w:val="28"/>
          <w:szCs w:val="23"/>
          <w:shd w:val="clear" w:color="auto" w:fill="FFFFFF"/>
        </w:rPr>
        <w:t xml:space="preserve">а территории </w:t>
      </w:r>
      <w:proofErr w:type="spellStart"/>
      <w:r w:rsidR="00F331F6" w:rsidRPr="00F331F6">
        <w:rPr>
          <w:color w:val="000000"/>
          <w:sz w:val="28"/>
          <w:szCs w:val="23"/>
          <w:shd w:val="clear" w:color="auto" w:fill="FFFFFF"/>
        </w:rPr>
        <w:t>Осетровского</w:t>
      </w:r>
      <w:proofErr w:type="spellEnd"/>
      <w:r w:rsidR="00F331F6" w:rsidRPr="00F331F6">
        <w:rPr>
          <w:color w:val="000000"/>
          <w:sz w:val="28"/>
          <w:szCs w:val="23"/>
          <w:shd w:val="clear" w:color="auto" w:fill="FFFFFF"/>
        </w:rPr>
        <w:t xml:space="preserve"> плацдарма состоялась военно-историческая театрализованная реконструкция и концерт «Фронтовой привал».</w:t>
      </w:r>
      <w:r w:rsidR="00F331F6">
        <w:rPr>
          <w:color w:val="000000"/>
          <w:sz w:val="28"/>
          <w:szCs w:val="23"/>
          <w:shd w:val="clear" w:color="auto" w:fill="FFFFFF"/>
        </w:rPr>
        <w:t xml:space="preserve"> </w:t>
      </w:r>
    </w:p>
    <w:p w:rsidR="00FB6C0D" w:rsidRDefault="00FB6C0D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002E63" w:rsidRPr="007B1CEC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Инженерная инфраструктура</w:t>
      </w:r>
    </w:p>
    <w:p w:rsidR="00002E63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306E8B" w:rsidRPr="00306E8B" w:rsidRDefault="00306E8B" w:rsidP="00306E8B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306E8B">
        <w:rPr>
          <w:color w:val="000000"/>
          <w:sz w:val="28"/>
          <w:szCs w:val="28"/>
        </w:rPr>
        <w:t>Жилищная проблема в поселении является одной из  значимых социальных проблем. 87 семьи признаны нуждающимися в улучшении жилищных условий, из них в списках очередности на получение жилья в рамках программы  « Молодая семья» состоит 63 семьи.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>Ежегодно жители поселения улучшают свои жилищные условия, но в  отчетном   году не было введено ни одного нового дома, за счет  реконструкции   и строительства пристроек  приб</w:t>
      </w:r>
      <w:r>
        <w:rPr>
          <w:sz w:val="28"/>
          <w:szCs w:val="28"/>
        </w:rPr>
        <w:t xml:space="preserve">ыло  в жилой фонд- 635,1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</w:t>
      </w:r>
      <w:r w:rsidRPr="003E45DA">
        <w:rPr>
          <w:sz w:val="28"/>
          <w:szCs w:val="28"/>
        </w:rPr>
        <w:t>На это могут быть разные причины, но самые главны</w:t>
      </w:r>
      <w:proofErr w:type="gramStart"/>
      <w:r w:rsidRPr="003E45DA">
        <w:rPr>
          <w:sz w:val="28"/>
          <w:szCs w:val="28"/>
        </w:rPr>
        <w:t>е-</w:t>
      </w:r>
      <w:proofErr w:type="gramEnd"/>
      <w:r w:rsidRPr="003E45DA">
        <w:rPr>
          <w:sz w:val="28"/>
          <w:szCs w:val="28"/>
        </w:rPr>
        <w:t xml:space="preserve"> это  удорожание строительных материалов и </w:t>
      </w:r>
      <w:r>
        <w:rPr>
          <w:sz w:val="28"/>
          <w:szCs w:val="28"/>
        </w:rPr>
        <w:t>отсутствие</w:t>
      </w:r>
      <w:r w:rsidRPr="003E45DA">
        <w:rPr>
          <w:sz w:val="28"/>
          <w:szCs w:val="28"/>
        </w:rPr>
        <w:t xml:space="preserve"> в селе ремонтных и строительных организаций, а строить своими  руками   не каждому под силу.  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 Остановлюсь на не менее важных проблемах это состояние  дорог местного значения и благоустройство.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>На сегодняшний день протяженность автомобильных дорог поселения составляет 70,0 км, в том числе с асфальтовым покрытием 63,0 км</w:t>
      </w:r>
      <w:proofErr w:type="gramStart"/>
      <w:r w:rsidRPr="003E45DA">
        <w:rPr>
          <w:sz w:val="28"/>
          <w:szCs w:val="28"/>
        </w:rPr>
        <w:t xml:space="preserve">., </w:t>
      </w:r>
      <w:proofErr w:type="gramEnd"/>
      <w:r w:rsidRPr="003E45DA">
        <w:rPr>
          <w:sz w:val="28"/>
          <w:szCs w:val="28"/>
        </w:rPr>
        <w:t>из них: в   федеральной  собственности 2,6 км, и в  областной  – 8,8 км.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За  счет субсидий  из областного бюджета   было отремонтировано   7,7  км    асфальтобетонного покрытия по улицам Вишневая, Первомайская, </w:t>
      </w:r>
      <w:r w:rsidRPr="003E45DA">
        <w:rPr>
          <w:sz w:val="28"/>
          <w:szCs w:val="28"/>
        </w:rPr>
        <w:lastRenderedPageBreak/>
        <w:t xml:space="preserve">Набережная, Школьная, 50 лет Победы, пер. Центральный, Донской, 22 </w:t>
      </w:r>
      <w:proofErr w:type="spellStart"/>
      <w:r w:rsidRPr="003E45DA">
        <w:rPr>
          <w:sz w:val="28"/>
          <w:szCs w:val="28"/>
        </w:rPr>
        <w:t>Партъезда</w:t>
      </w:r>
      <w:proofErr w:type="spellEnd"/>
      <w:r w:rsidRPr="003E45DA">
        <w:rPr>
          <w:sz w:val="28"/>
          <w:szCs w:val="28"/>
        </w:rPr>
        <w:t xml:space="preserve">, Пугачева,     Василевского.    Отсыпано  два переулка   щебнем  примыкающих к ул. Красная  Вязоватка    на общую сумму  </w:t>
      </w:r>
      <w:r>
        <w:rPr>
          <w:sz w:val="28"/>
          <w:szCs w:val="28"/>
        </w:rPr>
        <w:t>26398,0</w:t>
      </w:r>
      <w:r w:rsidRPr="003E45DA">
        <w:rPr>
          <w:sz w:val="28"/>
          <w:szCs w:val="28"/>
        </w:rPr>
        <w:t xml:space="preserve">   тыс. рублей,   средства   дорожного фонда  использованы на содержание  и ямочный ремонт       в сумме </w:t>
      </w:r>
      <w:r>
        <w:rPr>
          <w:sz w:val="28"/>
          <w:szCs w:val="28"/>
        </w:rPr>
        <w:t>2123,9</w:t>
      </w:r>
      <w:r w:rsidRPr="003E45DA">
        <w:rPr>
          <w:sz w:val="28"/>
          <w:szCs w:val="28"/>
        </w:rPr>
        <w:t xml:space="preserve">  </w:t>
      </w:r>
      <w:proofErr w:type="spellStart"/>
      <w:r w:rsidRPr="003E45DA">
        <w:rPr>
          <w:sz w:val="28"/>
          <w:szCs w:val="28"/>
        </w:rPr>
        <w:t>млн</w:t>
      </w:r>
      <w:proofErr w:type="gramStart"/>
      <w:r w:rsidRPr="003E45DA">
        <w:rPr>
          <w:sz w:val="28"/>
          <w:szCs w:val="28"/>
        </w:rPr>
        <w:t>.р</w:t>
      </w:r>
      <w:proofErr w:type="gramEnd"/>
      <w:r w:rsidRPr="003E45DA">
        <w:rPr>
          <w:sz w:val="28"/>
          <w:szCs w:val="28"/>
        </w:rPr>
        <w:t>ублей</w:t>
      </w:r>
      <w:proofErr w:type="spellEnd"/>
      <w:r w:rsidRPr="003E45DA">
        <w:rPr>
          <w:sz w:val="28"/>
          <w:szCs w:val="28"/>
        </w:rPr>
        <w:t>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Администрацией Верхнемамонского  сельского поселения   ведется активная работа по благоустройству.  </w:t>
      </w:r>
    </w:p>
    <w:p w:rsid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 За 2022 год в Верхнемамонском сельском поселении проведено 24 субботника по благоустройству территории, при проведении субботников     собрано и вывезено на полигон ТБО порядка  350 м3 мусора. Ликвидировано</w:t>
      </w:r>
      <w:r w:rsidR="00C51825">
        <w:rPr>
          <w:sz w:val="28"/>
          <w:szCs w:val="28"/>
        </w:rPr>
        <w:t xml:space="preserve"> 3 несанкционированные свалки </w:t>
      </w:r>
      <w:r w:rsidRPr="003E45DA">
        <w:rPr>
          <w:sz w:val="28"/>
          <w:szCs w:val="28"/>
        </w:rPr>
        <w:t>(территория  за полигоном  ТБО,  ул. Горького, 22 Партсъезда)</w:t>
      </w:r>
      <w:r w:rsidR="00C51825">
        <w:rPr>
          <w:sz w:val="28"/>
          <w:szCs w:val="28"/>
        </w:rPr>
        <w:t>.</w:t>
      </w:r>
    </w:p>
    <w:p w:rsidR="00C51825" w:rsidRPr="00C51825" w:rsidRDefault="00C51825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40"/>
          <w:szCs w:val="28"/>
        </w:rPr>
      </w:pPr>
      <w:r>
        <w:rPr>
          <w:color w:val="000000"/>
          <w:sz w:val="28"/>
          <w:szCs w:val="20"/>
          <w:shd w:val="clear" w:color="auto" w:fill="FFFFFF"/>
        </w:rPr>
        <w:t xml:space="preserve">Осенью 2022 г. </w:t>
      </w:r>
      <w:r w:rsidRPr="00C51825">
        <w:rPr>
          <w:color w:val="000000"/>
          <w:sz w:val="28"/>
          <w:szCs w:val="20"/>
          <w:shd w:val="clear" w:color="auto" w:fill="FFFFFF"/>
        </w:rPr>
        <w:t xml:space="preserve">активисты ЕМХ, волонтёры, сотрудники </w:t>
      </w:r>
      <w:proofErr w:type="spellStart"/>
      <w:r w:rsidRPr="00C51825">
        <w:rPr>
          <w:color w:val="000000"/>
          <w:sz w:val="28"/>
          <w:szCs w:val="20"/>
          <w:shd w:val="clear" w:color="auto" w:fill="FFFFFF"/>
        </w:rPr>
        <w:t>верхнемамонских</w:t>
      </w:r>
      <w:proofErr w:type="spellEnd"/>
      <w:r w:rsidRPr="00C51825">
        <w:rPr>
          <w:color w:val="000000"/>
          <w:sz w:val="28"/>
          <w:szCs w:val="20"/>
          <w:shd w:val="clear" w:color="auto" w:fill="FFFFFF"/>
        </w:rPr>
        <w:t xml:space="preserve"> организаций и неравнодушные жители села очистили от мусора берег Дона. Экологический отряд студенческой корпорации ЕМХ организовал </w:t>
      </w:r>
      <w:proofErr w:type="spellStart"/>
      <w:r w:rsidRPr="00C51825">
        <w:rPr>
          <w:color w:val="000000"/>
          <w:sz w:val="28"/>
          <w:szCs w:val="20"/>
          <w:shd w:val="clear" w:color="auto" w:fill="FFFFFF"/>
        </w:rPr>
        <w:t>экотурнир</w:t>
      </w:r>
      <w:proofErr w:type="spellEnd"/>
      <w:r w:rsidRPr="00C51825">
        <w:rPr>
          <w:color w:val="000000"/>
          <w:sz w:val="28"/>
          <w:szCs w:val="20"/>
          <w:shd w:val="clear" w:color="auto" w:fill="FFFFFF"/>
        </w:rPr>
        <w:t xml:space="preserve"> в рамках</w:t>
      </w:r>
      <w:r w:rsidR="00007968">
        <w:rPr>
          <w:color w:val="000000"/>
          <w:sz w:val="28"/>
          <w:szCs w:val="20"/>
          <w:shd w:val="clear" w:color="auto" w:fill="FFFFFF"/>
        </w:rPr>
        <w:t xml:space="preserve"> областной</w:t>
      </w:r>
      <w:r w:rsidRPr="00C51825">
        <w:rPr>
          <w:color w:val="000000"/>
          <w:sz w:val="28"/>
          <w:szCs w:val="20"/>
          <w:shd w:val="clear" w:color="auto" w:fill="FFFFFF"/>
        </w:rPr>
        <w:t xml:space="preserve"> акции "Родные берега".</w:t>
      </w:r>
    </w:p>
    <w:p w:rsid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3E45DA">
        <w:rPr>
          <w:sz w:val="28"/>
          <w:szCs w:val="28"/>
        </w:rPr>
        <w:t>Для выполнения  работ по  благоустройству скверов  и парков было приняты  5  сезонных рабочих.</w:t>
      </w:r>
      <w:proofErr w:type="gramEnd"/>
      <w:r w:rsidRPr="003E45DA">
        <w:rPr>
          <w:sz w:val="28"/>
          <w:szCs w:val="28"/>
        </w:rPr>
        <w:t xml:space="preserve">    Закуплено и  высажено   5000   тысяч   саженцев цветов петуньи, </w:t>
      </w:r>
      <w:proofErr w:type="spellStart"/>
      <w:r w:rsidRPr="003E45DA">
        <w:rPr>
          <w:sz w:val="28"/>
          <w:szCs w:val="28"/>
        </w:rPr>
        <w:t>сальвии</w:t>
      </w:r>
      <w:proofErr w:type="spellEnd"/>
      <w:r w:rsidRPr="003E45DA">
        <w:rPr>
          <w:sz w:val="28"/>
          <w:szCs w:val="28"/>
        </w:rPr>
        <w:t xml:space="preserve">, 30 шт. роз  на  сумму   116,48 </w:t>
      </w:r>
      <w:proofErr w:type="spellStart"/>
      <w:r w:rsidRPr="003E45DA">
        <w:rPr>
          <w:sz w:val="28"/>
          <w:szCs w:val="28"/>
        </w:rPr>
        <w:t>тыс</w:t>
      </w:r>
      <w:proofErr w:type="gramStart"/>
      <w:r w:rsidRPr="003E45DA">
        <w:rPr>
          <w:sz w:val="28"/>
          <w:szCs w:val="28"/>
        </w:rPr>
        <w:t>.р</w:t>
      </w:r>
      <w:proofErr w:type="gramEnd"/>
      <w:r w:rsidRPr="003E45DA">
        <w:rPr>
          <w:sz w:val="28"/>
          <w:szCs w:val="28"/>
        </w:rPr>
        <w:t>уб</w:t>
      </w:r>
      <w:proofErr w:type="spellEnd"/>
      <w:r w:rsidRPr="003E45DA">
        <w:rPr>
          <w:sz w:val="28"/>
          <w:szCs w:val="28"/>
        </w:rPr>
        <w:t>.</w:t>
      </w:r>
    </w:p>
    <w:p w:rsidR="001F16C9" w:rsidRPr="00E8760D" w:rsidRDefault="001F16C9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8760D">
        <w:rPr>
          <w:sz w:val="28"/>
          <w:szCs w:val="28"/>
        </w:rPr>
        <w:t>Приобретено два домика  для спасателей на сумму -136, 0 тыс. рублей.</w:t>
      </w:r>
    </w:p>
    <w:p w:rsidR="001F16C9" w:rsidRPr="003E45DA" w:rsidRDefault="001F16C9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8760D">
        <w:rPr>
          <w:sz w:val="28"/>
          <w:szCs w:val="28"/>
        </w:rPr>
        <w:t xml:space="preserve">Выделена спонсорская  помощь </w:t>
      </w:r>
      <w:r w:rsidR="002275F2" w:rsidRPr="00E8760D">
        <w:rPr>
          <w:sz w:val="28"/>
          <w:szCs w:val="28"/>
        </w:rPr>
        <w:t xml:space="preserve"> благотворительного фонда  «</w:t>
      </w:r>
      <w:proofErr w:type="spellStart"/>
      <w:r w:rsidR="002275F2" w:rsidRPr="00E8760D">
        <w:rPr>
          <w:sz w:val="28"/>
          <w:szCs w:val="28"/>
        </w:rPr>
        <w:t>Агроэко</w:t>
      </w:r>
      <w:proofErr w:type="spellEnd"/>
      <w:r w:rsidR="002275F2" w:rsidRPr="00E8760D">
        <w:rPr>
          <w:sz w:val="28"/>
          <w:szCs w:val="28"/>
        </w:rPr>
        <w:t>»</w:t>
      </w:r>
      <w:r w:rsidRPr="00E8760D">
        <w:rPr>
          <w:sz w:val="28"/>
          <w:szCs w:val="28"/>
        </w:rPr>
        <w:t xml:space="preserve"> в размере 600,0 тыс. рублей </w:t>
      </w:r>
      <w:r w:rsidR="002275F2" w:rsidRPr="00E8760D">
        <w:rPr>
          <w:sz w:val="28"/>
          <w:szCs w:val="28"/>
        </w:rPr>
        <w:t xml:space="preserve"> на приобретение пляжного оборудования, (раздевалки, зонтики).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>На  зимнее содержание  дорог заключен контракт с ООО «Борисоглебское ДРСУ -3», дополнительно       использовалась  техника, переданная по договору аренды в ООО «</w:t>
      </w:r>
      <w:proofErr w:type="spellStart"/>
      <w:r w:rsidRPr="003E45DA">
        <w:rPr>
          <w:sz w:val="28"/>
          <w:szCs w:val="28"/>
        </w:rPr>
        <w:t>Жилсервис</w:t>
      </w:r>
      <w:proofErr w:type="spellEnd"/>
      <w:r w:rsidRPr="003E45DA">
        <w:rPr>
          <w:sz w:val="28"/>
          <w:szCs w:val="28"/>
        </w:rPr>
        <w:t xml:space="preserve">» - 2 единицы,   ООО «Мамон Теплосеть» – 2 единицы. Для борьбы с гололедом на муниципальные дороги в 2022 году высыпано около 250 т. </w:t>
      </w:r>
      <w:proofErr w:type="spellStart"/>
      <w:r w:rsidRPr="003E45DA">
        <w:rPr>
          <w:sz w:val="28"/>
          <w:szCs w:val="28"/>
        </w:rPr>
        <w:t>противогололедной</w:t>
      </w:r>
      <w:proofErr w:type="spellEnd"/>
      <w:r w:rsidRPr="003E45DA">
        <w:rPr>
          <w:sz w:val="28"/>
          <w:szCs w:val="28"/>
        </w:rPr>
        <w:t xml:space="preserve"> смеси. Всего расчищается  58,7  км муниципальных дорог и 9 км тротуаров. 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   </w:t>
      </w:r>
      <w:r w:rsidR="00E66CB3">
        <w:rPr>
          <w:sz w:val="28"/>
          <w:szCs w:val="28"/>
        </w:rPr>
        <w:t xml:space="preserve">В целях безопасности дорожного </w:t>
      </w:r>
      <w:r w:rsidRPr="003E45DA">
        <w:rPr>
          <w:sz w:val="28"/>
          <w:szCs w:val="28"/>
        </w:rPr>
        <w:t>движения,  в соответствии с ГОСТами установлено 15  дорожных знаков:     «Уступи дорогу», «Ограничение максимальной скорости», «Опасный  поворот», «Парковка» опознавательные  знаки «Инвалид»</w:t>
      </w:r>
      <w:r w:rsidR="00C51825">
        <w:rPr>
          <w:sz w:val="28"/>
          <w:szCs w:val="28"/>
        </w:rPr>
        <w:t xml:space="preserve"> </w:t>
      </w:r>
      <w:r w:rsidRPr="003E45DA">
        <w:rPr>
          <w:sz w:val="28"/>
          <w:szCs w:val="28"/>
        </w:rPr>
        <w:t xml:space="preserve">- 3 </w:t>
      </w:r>
      <w:proofErr w:type="spellStart"/>
      <w:proofErr w:type="gramStart"/>
      <w:r w:rsidRPr="003E45DA">
        <w:rPr>
          <w:sz w:val="28"/>
          <w:szCs w:val="28"/>
        </w:rPr>
        <w:t>шт</w:t>
      </w:r>
      <w:proofErr w:type="spellEnd"/>
      <w:proofErr w:type="gramEnd"/>
      <w:r w:rsidRPr="003E45DA">
        <w:rPr>
          <w:sz w:val="28"/>
          <w:szCs w:val="28"/>
        </w:rPr>
        <w:t>,  заменено два  знака  на ул. Правда, пер. Набережный.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  В 2022 году выполнен нормативный  план  по установке   уличных светильников,  это - 915  шт., что  означает 100 %  освещенности  дорог.  Все линии освещения работают в автоматическом режиме,         поставлено 2 щита учета, всего    36 шт.  Есть </w:t>
      </w:r>
      <w:proofErr w:type="gramStart"/>
      <w:r w:rsidRPr="003E45DA">
        <w:rPr>
          <w:sz w:val="28"/>
          <w:szCs w:val="28"/>
        </w:rPr>
        <w:t>улицы</w:t>
      </w:r>
      <w:proofErr w:type="gramEnd"/>
      <w:r w:rsidRPr="003E45DA">
        <w:rPr>
          <w:sz w:val="28"/>
          <w:szCs w:val="28"/>
        </w:rPr>
        <w:t xml:space="preserve"> </w:t>
      </w:r>
      <w:r w:rsidR="00E66CB3">
        <w:rPr>
          <w:sz w:val="28"/>
          <w:szCs w:val="28"/>
        </w:rPr>
        <w:t xml:space="preserve">на которых требуется установка </w:t>
      </w:r>
      <w:r w:rsidRPr="003E45DA">
        <w:rPr>
          <w:sz w:val="28"/>
          <w:szCs w:val="28"/>
        </w:rPr>
        <w:t>дополнительных светильников, работы  по освещению  будут продолжаться.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уличное освещение составили 1566,6</w:t>
      </w:r>
      <w:r w:rsidR="00E66CB3">
        <w:rPr>
          <w:sz w:val="28"/>
          <w:szCs w:val="28"/>
        </w:rPr>
        <w:t xml:space="preserve"> тыс. рублей.  По </w:t>
      </w:r>
      <w:proofErr w:type="spellStart"/>
      <w:r w:rsidRPr="003E45DA">
        <w:rPr>
          <w:sz w:val="28"/>
          <w:szCs w:val="28"/>
        </w:rPr>
        <w:t>энергосервисному</w:t>
      </w:r>
      <w:proofErr w:type="spellEnd"/>
      <w:r w:rsidRPr="003E45DA">
        <w:rPr>
          <w:sz w:val="28"/>
          <w:szCs w:val="28"/>
        </w:rPr>
        <w:t xml:space="preserve">  контракту  - </w:t>
      </w:r>
      <w:r>
        <w:rPr>
          <w:sz w:val="28"/>
          <w:szCs w:val="28"/>
        </w:rPr>
        <w:t>2462,8</w:t>
      </w:r>
      <w:r w:rsidRPr="003E45DA">
        <w:rPr>
          <w:sz w:val="28"/>
          <w:szCs w:val="28"/>
        </w:rPr>
        <w:t xml:space="preserve"> </w:t>
      </w:r>
      <w:proofErr w:type="spellStart"/>
      <w:r w:rsidRPr="003E45DA">
        <w:rPr>
          <w:sz w:val="28"/>
          <w:szCs w:val="28"/>
        </w:rPr>
        <w:t>тыс</w:t>
      </w:r>
      <w:proofErr w:type="gramStart"/>
      <w:r w:rsidRPr="003E45DA">
        <w:rPr>
          <w:sz w:val="28"/>
          <w:szCs w:val="28"/>
        </w:rPr>
        <w:t>.р</w:t>
      </w:r>
      <w:proofErr w:type="gramEnd"/>
      <w:r w:rsidRPr="003E45DA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>Также осуществлялось благоустройство и уборка кладбищ (весной завезено песка 160 куб. м., вывезено   около 280 куб. м. мусора).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lastRenderedPageBreak/>
        <w:t>В течени</w:t>
      </w:r>
      <w:proofErr w:type="gramStart"/>
      <w:r w:rsidRPr="003E45DA">
        <w:rPr>
          <w:sz w:val="28"/>
          <w:szCs w:val="28"/>
        </w:rPr>
        <w:t>и</w:t>
      </w:r>
      <w:proofErr w:type="gramEnd"/>
      <w:r w:rsidRPr="003E45DA">
        <w:rPr>
          <w:sz w:val="28"/>
          <w:szCs w:val="28"/>
        </w:rPr>
        <w:t xml:space="preserve">  года   оборудовано 11 контейнерных площадок, на сумму </w:t>
      </w:r>
      <w:r w:rsidR="00271521">
        <w:rPr>
          <w:sz w:val="28"/>
          <w:szCs w:val="28"/>
        </w:rPr>
        <w:t>441,5</w:t>
      </w:r>
      <w:r w:rsidRPr="003E45DA">
        <w:rPr>
          <w:sz w:val="28"/>
          <w:szCs w:val="28"/>
        </w:rPr>
        <w:t xml:space="preserve"> руб.   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  Для уборки  контейнерных  площадок, где  жители продолжают складировать  строительный мусор,   ветки,   мебель был заключен контракт      с    ООО «Теплосеть»    в результате  израсходовано   </w:t>
      </w:r>
      <w:r w:rsidR="00271521">
        <w:rPr>
          <w:sz w:val="28"/>
          <w:szCs w:val="28"/>
        </w:rPr>
        <w:t>1303,5</w:t>
      </w:r>
      <w:r w:rsidRPr="003E45DA">
        <w:rPr>
          <w:sz w:val="28"/>
          <w:szCs w:val="28"/>
        </w:rPr>
        <w:t xml:space="preserve">  </w:t>
      </w:r>
      <w:proofErr w:type="spellStart"/>
      <w:r w:rsidRPr="003E45DA">
        <w:rPr>
          <w:sz w:val="28"/>
          <w:szCs w:val="28"/>
        </w:rPr>
        <w:t>тыс</w:t>
      </w:r>
      <w:proofErr w:type="gramStart"/>
      <w:r w:rsidRPr="003E45DA">
        <w:rPr>
          <w:sz w:val="28"/>
          <w:szCs w:val="28"/>
        </w:rPr>
        <w:t>.р</w:t>
      </w:r>
      <w:proofErr w:type="gramEnd"/>
      <w:r w:rsidRPr="003E45DA">
        <w:rPr>
          <w:sz w:val="28"/>
          <w:szCs w:val="28"/>
        </w:rPr>
        <w:t>ублей</w:t>
      </w:r>
      <w:proofErr w:type="spellEnd"/>
      <w:r w:rsidRPr="003E45DA">
        <w:rPr>
          <w:sz w:val="28"/>
          <w:szCs w:val="28"/>
        </w:rPr>
        <w:t>.  Эти с</w:t>
      </w:r>
      <w:r w:rsidR="00271521">
        <w:rPr>
          <w:sz w:val="28"/>
          <w:szCs w:val="28"/>
        </w:rPr>
        <w:t>редства  могли бы быть пойти</w:t>
      </w:r>
      <w:r w:rsidRPr="003E45DA">
        <w:rPr>
          <w:sz w:val="28"/>
          <w:szCs w:val="28"/>
        </w:rPr>
        <w:t xml:space="preserve"> на закупку новых контейнеров.</w:t>
      </w:r>
    </w:p>
    <w:p w:rsidR="003E45DA" w:rsidRPr="003E45DA" w:rsidRDefault="00C44E56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5DA" w:rsidRPr="003E45DA">
        <w:rPr>
          <w:sz w:val="28"/>
          <w:szCs w:val="28"/>
        </w:rPr>
        <w:t>Н</w:t>
      </w:r>
      <w:r w:rsidR="00271521">
        <w:rPr>
          <w:sz w:val="28"/>
          <w:szCs w:val="28"/>
        </w:rPr>
        <w:t xml:space="preserve">а балансе поселения числится </w:t>
      </w:r>
      <w:r w:rsidR="003E45DA" w:rsidRPr="003E45DA">
        <w:rPr>
          <w:sz w:val="28"/>
          <w:szCs w:val="28"/>
        </w:rPr>
        <w:t>67800 м. водопроводных сетей,   которые  переданы по концессионному соглашению    на обслуживание в ООО «</w:t>
      </w:r>
      <w:proofErr w:type="spellStart"/>
      <w:r w:rsidR="003E45DA" w:rsidRPr="003E45DA">
        <w:rPr>
          <w:sz w:val="28"/>
          <w:szCs w:val="28"/>
        </w:rPr>
        <w:t>Жилсервис</w:t>
      </w:r>
      <w:proofErr w:type="spellEnd"/>
      <w:r w:rsidR="003E45DA" w:rsidRPr="003E45DA">
        <w:rPr>
          <w:sz w:val="28"/>
          <w:szCs w:val="28"/>
        </w:rPr>
        <w:t>». В 2022  году было  подано населению 185,5 0 тыс./</w:t>
      </w:r>
      <w:proofErr w:type="spellStart"/>
      <w:r w:rsidR="003E45DA" w:rsidRPr="003E45DA">
        <w:rPr>
          <w:sz w:val="28"/>
          <w:szCs w:val="28"/>
        </w:rPr>
        <w:t>м</w:t>
      </w:r>
      <w:proofErr w:type="gramStart"/>
      <w:r w:rsidR="003E45DA" w:rsidRPr="003E45DA">
        <w:rPr>
          <w:sz w:val="28"/>
          <w:szCs w:val="28"/>
        </w:rPr>
        <w:t>.к</w:t>
      </w:r>
      <w:proofErr w:type="gramEnd"/>
      <w:r w:rsidR="003E45DA" w:rsidRPr="003E45DA">
        <w:rPr>
          <w:sz w:val="28"/>
          <w:szCs w:val="28"/>
        </w:rPr>
        <w:t>уб</w:t>
      </w:r>
      <w:proofErr w:type="spellEnd"/>
      <w:r w:rsidR="003E45DA" w:rsidRPr="003E45DA">
        <w:rPr>
          <w:sz w:val="28"/>
          <w:szCs w:val="28"/>
        </w:rPr>
        <w:t xml:space="preserve">. воды,  на сумму 9,371  </w:t>
      </w:r>
      <w:proofErr w:type="spellStart"/>
      <w:r w:rsidR="003E45DA" w:rsidRPr="003E45DA">
        <w:rPr>
          <w:sz w:val="28"/>
          <w:szCs w:val="28"/>
        </w:rPr>
        <w:t>млн.рублей</w:t>
      </w:r>
      <w:proofErr w:type="spellEnd"/>
      <w:r w:rsidR="003E45DA" w:rsidRPr="003E45DA">
        <w:rPr>
          <w:sz w:val="28"/>
          <w:szCs w:val="28"/>
        </w:rPr>
        <w:t>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>В 2022 году   получена  экспертиза  по проектам «Реконструкция тепловых сетей села  Верхний  Мамон»</w:t>
      </w:r>
      <w:r w:rsidR="00C44E56">
        <w:rPr>
          <w:sz w:val="28"/>
          <w:szCs w:val="28"/>
        </w:rPr>
        <w:t xml:space="preserve">, сметная стоимость 104,6 </w:t>
      </w:r>
      <w:proofErr w:type="spellStart"/>
      <w:r w:rsidR="00C44E56">
        <w:rPr>
          <w:sz w:val="28"/>
          <w:szCs w:val="28"/>
        </w:rPr>
        <w:t>млн</w:t>
      </w:r>
      <w:proofErr w:type="gramStart"/>
      <w:r w:rsidR="00C44E56">
        <w:rPr>
          <w:sz w:val="28"/>
          <w:szCs w:val="28"/>
        </w:rPr>
        <w:t>.р</w:t>
      </w:r>
      <w:proofErr w:type="gramEnd"/>
      <w:r w:rsidR="00C44E56">
        <w:rPr>
          <w:sz w:val="28"/>
          <w:szCs w:val="28"/>
        </w:rPr>
        <w:t>уб</w:t>
      </w:r>
      <w:proofErr w:type="spellEnd"/>
      <w:r w:rsidR="00C44E56">
        <w:rPr>
          <w:sz w:val="28"/>
          <w:szCs w:val="28"/>
        </w:rPr>
        <w:t xml:space="preserve">. </w:t>
      </w:r>
      <w:r w:rsidRPr="003E45DA">
        <w:rPr>
          <w:sz w:val="28"/>
          <w:szCs w:val="28"/>
        </w:rPr>
        <w:t xml:space="preserve"> и  «Строительство и установка  </w:t>
      </w:r>
      <w:proofErr w:type="spellStart"/>
      <w:r w:rsidRPr="003E45DA">
        <w:rPr>
          <w:sz w:val="28"/>
          <w:szCs w:val="28"/>
        </w:rPr>
        <w:t>блочно</w:t>
      </w:r>
      <w:proofErr w:type="spellEnd"/>
      <w:r w:rsidRPr="003E45DA">
        <w:rPr>
          <w:sz w:val="28"/>
          <w:szCs w:val="28"/>
        </w:rPr>
        <w:t>-модульной  котельной с участком теплосети между ТК-1 и ТК-2 с. Верхний  Мамон»</w:t>
      </w:r>
      <w:r w:rsidR="00C44E56">
        <w:rPr>
          <w:sz w:val="28"/>
          <w:szCs w:val="28"/>
        </w:rPr>
        <w:t xml:space="preserve">, сметная стоимость 109,12 </w:t>
      </w:r>
      <w:proofErr w:type="spellStart"/>
      <w:r w:rsidR="00C44E56">
        <w:rPr>
          <w:sz w:val="28"/>
          <w:szCs w:val="28"/>
        </w:rPr>
        <w:t>млн.рублей</w:t>
      </w:r>
      <w:proofErr w:type="spellEnd"/>
      <w:r w:rsidR="00C44E56">
        <w:rPr>
          <w:sz w:val="28"/>
          <w:szCs w:val="28"/>
        </w:rPr>
        <w:t>.</w:t>
      </w:r>
      <w:r w:rsidRPr="003E45DA">
        <w:rPr>
          <w:sz w:val="28"/>
          <w:szCs w:val="28"/>
        </w:rPr>
        <w:t xml:space="preserve"> Финансирование ожидается в  рамках государственной программы Воронежской области «Обеспечение качественными жилищно-коммунальными услугами населения Воронежской области» 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       В настоящее время   разработан проект  реконструкции очистных сооружений    с коллектором очистных сточных вод от  КОС с. </w:t>
      </w:r>
      <w:proofErr w:type="spellStart"/>
      <w:r w:rsidRPr="003E45DA">
        <w:rPr>
          <w:sz w:val="28"/>
          <w:szCs w:val="28"/>
        </w:rPr>
        <w:t>В.Мамон</w:t>
      </w:r>
      <w:proofErr w:type="spellEnd"/>
      <w:r w:rsidRPr="003E45DA">
        <w:rPr>
          <w:sz w:val="28"/>
          <w:szCs w:val="28"/>
        </w:rPr>
        <w:t xml:space="preserve"> до точки сброса в </w:t>
      </w:r>
      <w:proofErr w:type="spellStart"/>
      <w:r w:rsidRPr="003E45DA">
        <w:rPr>
          <w:sz w:val="28"/>
          <w:szCs w:val="28"/>
        </w:rPr>
        <w:t>р</w:t>
      </w:r>
      <w:proofErr w:type="gramStart"/>
      <w:r w:rsidRPr="003E45DA">
        <w:rPr>
          <w:sz w:val="28"/>
          <w:szCs w:val="28"/>
        </w:rPr>
        <w:t>.Д</w:t>
      </w:r>
      <w:proofErr w:type="gramEnd"/>
      <w:r w:rsidRPr="003E45DA">
        <w:rPr>
          <w:sz w:val="28"/>
          <w:szCs w:val="28"/>
        </w:rPr>
        <w:t>он</w:t>
      </w:r>
      <w:proofErr w:type="spellEnd"/>
      <w:r w:rsidRPr="003E45DA">
        <w:rPr>
          <w:sz w:val="28"/>
          <w:szCs w:val="28"/>
        </w:rPr>
        <w:t xml:space="preserve">,  на  данный  момент готовится его </w:t>
      </w:r>
      <w:r w:rsidR="00C44E56">
        <w:rPr>
          <w:sz w:val="28"/>
          <w:szCs w:val="28"/>
        </w:rPr>
        <w:t xml:space="preserve"> </w:t>
      </w:r>
      <w:r w:rsidRPr="003E45DA">
        <w:rPr>
          <w:sz w:val="28"/>
          <w:szCs w:val="28"/>
        </w:rPr>
        <w:t>передача  в  государственную  экспертизу.</w:t>
      </w:r>
      <w:r w:rsidR="00E1535C">
        <w:rPr>
          <w:sz w:val="28"/>
          <w:szCs w:val="28"/>
        </w:rPr>
        <w:t xml:space="preserve"> Сметная  стоимость реконструкции  очистных сооружений 220,0 </w:t>
      </w:r>
      <w:proofErr w:type="spellStart"/>
      <w:r w:rsidR="00E1535C">
        <w:rPr>
          <w:sz w:val="28"/>
          <w:szCs w:val="28"/>
        </w:rPr>
        <w:t>млн</w:t>
      </w:r>
      <w:proofErr w:type="gramStart"/>
      <w:r w:rsidR="00E1535C">
        <w:rPr>
          <w:sz w:val="28"/>
          <w:szCs w:val="28"/>
        </w:rPr>
        <w:t>.р</w:t>
      </w:r>
      <w:proofErr w:type="gramEnd"/>
      <w:r w:rsidR="00E1535C">
        <w:rPr>
          <w:sz w:val="28"/>
          <w:szCs w:val="28"/>
        </w:rPr>
        <w:t>ублей</w:t>
      </w:r>
      <w:proofErr w:type="spellEnd"/>
      <w:r w:rsidR="00E1535C">
        <w:rPr>
          <w:sz w:val="28"/>
          <w:szCs w:val="28"/>
        </w:rPr>
        <w:t>,  сбросного  коллектора  -290,0 млн. рублей.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Общая протяженность </w:t>
      </w:r>
      <w:r w:rsidR="006C6D84">
        <w:rPr>
          <w:sz w:val="28"/>
          <w:szCs w:val="28"/>
        </w:rPr>
        <w:t xml:space="preserve">проектируемой сети   </w:t>
      </w:r>
      <w:r w:rsidRPr="003E45DA">
        <w:rPr>
          <w:sz w:val="28"/>
          <w:szCs w:val="28"/>
        </w:rPr>
        <w:t xml:space="preserve"> от врезки </w:t>
      </w:r>
      <w:r w:rsidR="006C6D84">
        <w:rPr>
          <w:sz w:val="28"/>
          <w:szCs w:val="28"/>
        </w:rPr>
        <w:t xml:space="preserve"> </w:t>
      </w:r>
      <w:r w:rsidRPr="003E45DA">
        <w:rPr>
          <w:sz w:val="28"/>
          <w:szCs w:val="28"/>
        </w:rPr>
        <w:t xml:space="preserve"> </w:t>
      </w:r>
      <w:r w:rsidR="006C6D84">
        <w:rPr>
          <w:sz w:val="28"/>
          <w:szCs w:val="28"/>
        </w:rPr>
        <w:t xml:space="preserve"> </w:t>
      </w:r>
      <w:r w:rsidRPr="003E45DA">
        <w:rPr>
          <w:sz w:val="28"/>
          <w:szCs w:val="28"/>
        </w:rPr>
        <w:t xml:space="preserve">очистных сооружений до выпуска в </w:t>
      </w:r>
      <w:proofErr w:type="spellStart"/>
      <w:r w:rsidRPr="003E45DA">
        <w:rPr>
          <w:sz w:val="28"/>
          <w:szCs w:val="28"/>
        </w:rPr>
        <w:t>р</w:t>
      </w:r>
      <w:proofErr w:type="gramStart"/>
      <w:r w:rsidRPr="003E45DA">
        <w:rPr>
          <w:sz w:val="28"/>
          <w:szCs w:val="28"/>
        </w:rPr>
        <w:t>.Д</w:t>
      </w:r>
      <w:proofErr w:type="gramEnd"/>
      <w:r w:rsidRPr="003E45DA">
        <w:rPr>
          <w:sz w:val="28"/>
          <w:szCs w:val="28"/>
        </w:rPr>
        <w:t>он</w:t>
      </w:r>
      <w:proofErr w:type="spellEnd"/>
      <w:r w:rsidRPr="003E45DA">
        <w:rPr>
          <w:sz w:val="28"/>
          <w:szCs w:val="28"/>
        </w:rPr>
        <w:t xml:space="preserve">  – 2440 м.  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>На сегодняшний  день  протяженность напорной сети составляет — 6 км; самотечной — 21,8 км,  амортизационный  износ составляет  100%.</w:t>
      </w:r>
    </w:p>
    <w:p w:rsidR="00C44E56" w:rsidRDefault="00DE1EEB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886">
        <w:rPr>
          <w:sz w:val="28"/>
          <w:szCs w:val="28"/>
        </w:rPr>
        <w:t>Канализационные сети оформлены в собственность  Верхнемамонского сельского поселения.</w:t>
      </w:r>
      <w:r w:rsidR="00C44E56" w:rsidRPr="00C44E56">
        <w:rPr>
          <w:sz w:val="28"/>
          <w:szCs w:val="28"/>
        </w:rPr>
        <w:t xml:space="preserve"> </w:t>
      </w:r>
    </w:p>
    <w:p w:rsidR="003E45DA" w:rsidRPr="003E45DA" w:rsidRDefault="00C44E56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44E56">
        <w:rPr>
          <w:sz w:val="28"/>
          <w:szCs w:val="28"/>
        </w:rPr>
        <w:t>Заменена канализационная сеть по ул. 60 лет  Октября от ДШИ  до дома 13/2, протяженностью 32, 0 метра.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 В рамках двухлетнего контракта по программе «Формирования  комфортной  городск</w:t>
      </w:r>
      <w:r w:rsidR="00271521">
        <w:rPr>
          <w:sz w:val="28"/>
          <w:szCs w:val="28"/>
        </w:rPr>
        <w:t>ой среды»    благоустроен  парк</w:t>
      </w:r>
      <w:r w:rsidRPr="003E45DA">
        <w:rPr>
          <w:sz w:val="28"/>
          <w:szCs w:val="28"/>
        </w:rPr>
        <w:t xml:space="preserve"> «Старая  Переправа».       С</w:t>
      </w:r>
      <w:r w:rsidR="00271521">
        <w:rPr>
          <w:sz w:val="28"/>
          <w:szCs w:val="28"/>
        </w:rPr>
        <w:t>умма контракта составила 10585,2</w:t>
      </w:r>
      <w:r w:rsidRPr="003E45DA">
        <w:rPr>
          <w:sz w:val="28"/>
          <w:szCs w:val="28"/>
        </w:rPr>
        <w:t xml:space="preserve"> тыс. руб.</w:t>
      </w:r>
      <w:r w:rsidR="00271521">
        <w:rPr>
          <w:sz w:val="28"/>
          <w:szCs w:val="28"/>
        </w:rPr>
        <w:t xml:space="preserve">, так же на дополнительные работы по благоустройству и озеленению, а так же приобретение макета пушки было израсходовано 781,9 </w:t>
      </w:r>
      <w:proofErr w:type="spellStart"/>
      <w:r w:rsidR="00271521">
        <w:rPr>
          <w:sz w:val="28"/>
          <w:szCs w:val="28"/>
        </w:rPr>
        <w:t>тыс</w:t>
      </w:r>
      <w:proofErr w:type="gramStart"/>
      <w:r w:rsidR="00271521">
        <w:rPr>
          <w:sz w:val="28"/>
          <w:szCs w:val="28"/>
        </w:rPr>
        <w:t>.р</w:t>
      </w:r>
      <w:proofErr w:type="gramEnd"/>
      <w:r w:rsidR="00271521">
        <w:rPr>
          <w:sz w:val="28"/>
          <w:szCs w:val="28"/>
        </w:rPr>
        <w:t>ублей</w:t>
      </w:r>
      <w:proofErr w:type="spellEnd"/>
      <w:r w:rsidR="00271521">
        <w:rPr>
          <w:sz w:val="28"/>
          <w:szCs w:val="28"/>
        </w:rPr>
        <w:t>.</w:t>
      </w:r>
      <w:r w:rsidRPr="003E45DA">
        <w:rPr>
          <w:sz w:val="28"/>
          <w:szCs w:val="28"/>
        </w:rPr>
        <w:t xml:space="preserve">    </w:t>
      </w:r>
    </w:p>
    <w:p w:rsidR="003E45DA" w:rsidRP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45DA">
        <w:rPr>
          <w:sz w:val="28"/>
          <w:szCs w:val="28"/>
        </w:rPr>
        <w:t xml:space="preserve"> За  счет  средств  фонда капитального  ремонта    отремонтирован   многоквартирный дом   № 23 по ул. 60 лет  Октября.  </w:t>
      </w:r>
    </w:p>
    <w:p w:rsidR="003E45DA" w:rsidRDefault="003E45DA" w:rsidP="003E45D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highlight w:val="yellow"/>
        </w:rPr>
      </w:pPr>
      <w:r w:rsidRPr="003E45DA">
        <w:rPr>
          <w:sz w:val="28"/>
          <w:szCs w:val="28"/>
        </w:rPr>
        <w:t>Большое внимание и серьезные требования в настоящее время предъявляются к  обеспечению  мер пожарной безопасности и ликвидации ЧС. Для выполнения данных полномочий с жителями села проводится разъяснительная работа о соблюдении правил пожарной безопасности и о правах и обязанностях граждан в области пожарной безопасности.</w:t>
      </w:r>
    </w:p>
    <w:p w:rsidR="00E16F87" w:rsidRPr="00271521" w:rsidRDefault="00002E63" w:rsidP="0054297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 xml:space="preserve">В нашем сельском поселении ведется активная работа по созданию территориального общественного самоуправления (ТОС). Всего на </w:t>
      </w:r>
      <w:r w:rsidRPr="00271521">
        <w:rPr>
          <w:sz w:val="28"/>
          <w:szCs w:val="28"/>
        </w:rPr>
        <w:lastRenderedPageBreak/>
        <w:t xml:space="preserve">территории Верхнемамонского сельского поселения создано 7 </w:t>
      </w:r>
      <w:proofErr w:type="spellStart"/>
      <w:r w:rsidRPr="00271521">
        <w:rPr>
          <w:sz w:val="28"/>
          <w:szCs w:val="28"/>
        </w:rPr>
        <w:t>ТОСов</w:t>
      </w:r>
      <w:proofErr w:type="spellEnd"/>
      <w:r w:rsidRPr="00271521">
        <w:rPr>
          <w:sz w:val="28"/>
          <w:szCs w:val="28"/>
        </w:rPr>
        <w:t xml:space="preserve">. Это  ТОС «Радуга», ТОС «Пятилетка», ТОС «Полянка», ТОС «Придача», ТОС «Виктория», ТОС «Красный Дон» и ТОС «Речка». Общественное самоуправление на территории сельского поселения может и должно развиваться. Оно позволит получить развитие по целому ряду параметров: соседские сообщества превратятся в ячейки социального партнерства, появятся возможности решения проблем, переходящих с бытового на социальный уровень, что будет способствовать развитию гражданского общества и, в конечном счете, повышению качества жизни жителей поселения. Решение многих вопросов зависит и от уровня общественного сознания и ответственности за будущее развитие нашего поселения. </w:t>
      </w:r>
    </w:p>
    <w:p w:rsidR="00002E63" w:rsidRPr="00271521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 xml:space="preserve">Проявление заботы и внимания к ветеранам, пожилым, жителям старшего поколения — одна из ключевых задач работы администрации. </w:t>
      </w:r>
    </w:p>
    <w:p w:rsidR="00002E63" w:rsidRPr="00271521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 xml:space="preserve">Совместно с Советом ветеранов организованы поздравления участников и ветеранов Великой Отечественной войны, отметивших 80, 85, 90, и 100-летние юбилеи. Так же сотрудники администрации совместно с депутатами Совета народных депутатов Верхнемамонского сельского поселения поздравили ветеранов с Новым годом и Рождеством, вручили памятные подарки. </w:t>
      </w:r>
    </w:p>
    <w:p w:rsidR="00002E63" w:rsidRPr="00271521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Несмотря на преклонный возраст и малочисленный состав, авторитет у ветеранов очень высок. Хочется отметить их активную позицию. Ветераны являются участниками всех мероприятий, с удовольствием делятся своим жизненным опытом, их проблемы обязательно находят отклик в наших решениях.</w:t>
      </w:r>
    </w:p>
    <w:p w:rsidR="00002E63" w:rsidRDefault="00002E63" w:rsidP="00584A2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271521">
        <w:rPr>
          <w:sz w:val="28"/>
          <w:szCs w:val="28"/>
        </w:rPr>
        <w:t>Также администрация Верхнемамонского сельского поселения проводит работу с се</w:t>
      </w:r>
      <w:r w:rsidR="00A86575" w:rsidRPr="00271521">
        <w:rPr>
          <w:sz w:val="28"/>
          <w:szCs w:val="28"/>
        </w:rPr>
        <w:t>мьями социального риска, всего 6 семей</w:t>
      </w:r>
      <w:r w:rsidRPr="00271521">
        <w:rPr>
          <w:sz w:val="28"/>
          <w:szCs w:val="28"/>
        </w:rPr>
        <w:t xml:space="preserve">, еженедельно осуществляется выезд по данным семьям: изучаются существующие проблемы в семьях риска, обследуются жилищные условия, проводятся беседы с родителями и детьми, оцениваются условия их жизни, выявляются причины неблагополучия семьи, оказывается посильная материальная помощь, всем семьям установлены пожарные </w:t>
      </w:r>
      <w:proofErr w:type="spellStart"/>
      <w:r w:rsidRPr="00271521">
        <w:rPr>
          <w:sz w:val="28"/>
          <w:szCs w:val="28"/>
        </w:rPr>
        <w:t>оповещатели</w:t>
      </w:r>
      <w:proofErr w:type="spellEnd"/>
      <w:r w:rsidRPr="00271521">
        <w:rPr>
          <w:sz w:val="28"/>
          <w:szCs w:val="28"/>
        </w:rPr>
        <w:t>.</w:t>
      </w:r>
      <w:proofErr w:type="gramEnd"/>
    </w:p>
    <w:p w:rsidR="00DE1EEB" w:rsidRDefault="00DE1EEB" w:rsidP="00584A2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E1EEB">
        <w:rPr>
          <w:sz w:val="28"/>
          <w:szCs w:val="28"/>
        </w:rPr>
        <w:t>Верхнемамонское  сельское поселение   заняло первое место  в конкурсе      «Лучшее муниципальное образование Воронежской области» в номинации «Лучшая муниципальная практика благоустройства городских и сельских населенных пунктов».</w:t>
      </w:r>
      <w:r>
        <w:rPr>
          <w:sz w:val="28"/>
          <w:szCs w:val="28"/>
        </w:rPr>
        <w:t xml:space="preserve"> Получен гранд в  сумме 1 млн. рублей, который  планируется  использовать  на  благоустройство  воинского захоронения               № 84.</w:t>
      </w:r>
    </w:p>
    <w:p w:rsidR="00002E63" w:rsidRDefault="00DE1EEB" w:rsidP="0035706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поселения активно участвует в  п</w:t>
      </w:r>
      <w:r w:rsidRPr="00DE1EEB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DE1EEB">
        <w:rPr>
          <w:sz w:val="28"/>
          <w:szCs w:val="28"/>
        </w:rPr>
        <w:t xml:space="preserve"> социальной газификации</w:t>
      </w:r>
      <w:r>
        <w:rPr>
          <w:sz w:val="28"/>
          <w:szCs w:val="28"/>
        </w:rPr>
        <w:t>,</w:t>
      </w:r>
      <w:r w:rsidRPr="00DE1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</w:t>
      </w:r>
      <w:r w:rsidRPr="00DE1EEB">
        <w:rPr>
          <w:sz w:val="28"/>
          <w:szCs w:val="28"/>
        </w:rPr>
        <w:t xml:space="preserve">предусматривает бесплатное подведение газа до границ </w:t>
      </w:r>
      <w:r>
        <w:rPr>
          <w:sz w:val="28"/>
          <w:szCs w:val="28"/>
        </w:rPr>
        <w:t xml:space="preserve">земельного </w:t>
      </w:r>
      <w:r w:rsidRPr="00DE1EEB">
        <w:rPr>
          <w:sz w:val="28"/>
          <w:szCs w:val="28"/>
        </w:rPr>
        <w:t xml:space="preserve">участка, если газовый трубопровод </w:t>
      </w:r>
      <w:r>
        <w:rPr>
          <w:sz w:val="28"/>
          <w:szCs w:val="28"/>
        </w:rPr>
        <w:t xml:space="preserve"> не </w:t>
      </w:r>
      <w:r w:rsidRPr="00DE1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проходит рядом с домом. </w:t>
      </w:r>
      <w:r w:rsidR="00040886">
        <w:rPr>
          <w:sz w:val="28"/>
          <w:szCs w:val="28"/>
        </w:rPr>
        <w:t>28  жилых  домов  уже  подключены  в рамках этой  программы.</w:t>
      </w:r>
    </w:p>
    <w:p w:rsidR="00002E63" w:rsidRPr="007B1CEC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542976" w:rsidRDefault="00542976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002E63" w:rsidRPr="007B1CEC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 xml:space="preserve">Задачи и перспективные направления социально – экономического </w:t>
      </w:r>
      <w:r w:rsidRPr="007B1CEC">
        <w:rPr>
          <w:b/>
          <w:color w:val="000000"/>
          <w:sz w:val="28"/>
          <w:szCs w:val="28"/>
        </w:rPr>
        <w:lastRenderedPageBreak/>
        <w:t>развития</w:t>
      </w:r>
    </w:p>
    <w:p w:rsidR="00002E63" w:rsidRPr="007B1CEC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002E63" w:rsidRPr="00EF0205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F0205">
        <w:rPr>
          <w:color w:val="000000"/>
          <w:sz w:val="28"/>
          <w:szCs w:val="28"/>
        </w:rPr>
        <w:t>Позвольте озвучить мероприятия, которые включены в программу социально – экономического развития поселения и плани</w:t>
      </w:r>
      <w:r w:rsidR="00271521">
        <w:rPr>
          <w:color w:val="000000"/>
          <w:sz w:val="28"/>
          <w:szCs w:val="28"/>
        </w:rPr>
        <w:t>руются к реализации в 2023</w:t>
      </w:r>
      <w:r w:rsidR="00F26A60">
        <w:rPr>
          <w:color w:val="000000"/>
          <w:sz w:val="28"/>
          <w:szCs w:val="28"/>
        </w:rPr>
        <w:t xml:space="preserve"> году и последующих годах:</w:t>
      </w:r>
    </w:p>
    <w:p w:rsidR="00271521" w:rsidRPr="00271521" w:rsidRDefault="00271521" w:rsidP="00271521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271521">
        <w:rPr>
          <w:color w:val="000000"/>
          <w:sz w:val="28"/>
          <w:szCs w:val="28"/>
        </w:rPr>
        <w:t xml:space="preserve">В рамках  федеральной  программы «Формирование комфортной городской  среды»    будет   обустроена  дворовая территория   7/1 и 7/2 по ул. 60 лет Октября.  Сметная  стоимость   составит -5 510 </w:t>
      </w:r>
      <w:proofErr w:type="spellStart"/>
      <w:r w:rsidRPr="00271521">
        <w:rPr>
          <w:color w:val="000000"/>
          <w:sz w:val="28"/>
          <w:szCs w:val="28"/>
        </w:rPr>
        <w:t>млн</w:t>
      </w:r>
      <w:proofErr w:type="gramStart"/>
      <w:r w:rsidRPr="00271521">
        <w:rPr>
          <w:color w:val="000000"/>
          <w:sz w:val="28"/>
          <w:szCs w:val="28"/>
        </w:rPr>
        <w:t>.р</w:t>
      </w:r>
      <w:proofErr w:type="gramEnd"/>
      <w:r w:rsidRPr="00271521">
        <w:rPr>
          <w:color w:val="000000"/>
          <w:sz w:val="28"/>
          <w:szCs w:val="28"/>
        </w:rPr>
        <w:t>уб</w:t>
      </w:r>
      <w:proofErr w:type="spellEnd"/>
      <w:r w:rsidRPr="00271521">
        <w:rPr>
          <w:color w:val="000000"/>
          <w:sz w:val="28"/>
          <w:szCs w:val="28"/>
        </w:rPr>
        <w:t>.</w:t>
      </w:r>
    </w:p>
    <w:p w:rsidR="00271521" w:rsidRDefault="00271521" w:rsidP="00271521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271521">
        <w:rPr>
          <w:color w:val="000000"/>
          <w:sz w:val="28"/>
          <w:szCs w:val="28"/>
        </w:rPr>
        <w:t xml:space="preserve">  </w:t>
      </w:r>
      <w:proofErr w:type="gramStart"/>
      <w:r w:rsidRPr="00271521">
        <w:rPr>
          <w:color w:val="000000"/>
          <w:sz w:val="28"/>
          <w:szCs w:val="28"/>
        </w:rPr>
        <w:t>За средства  областных субсидий и дорожного фонда будет отремонтировано дорожное  покрытие по  переулкам: 60 лет   Октября, Воровского, Красная  Полянка, Красный  Партизан, Лесная, Набережная, Правды,  Прогресс, Солнечная, Комсомольская, Строительная.</w:t>
      </w:r>
      <w:proofErr w:type="gramEnd"/>
    </w:p>
    <w:p w:rsidR="00EE24BF" w:rsidRDefault="00EE24BF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Планируется  реконструкция  торговых  рядов  по ул. Дорожная.</w:t>
      </w:r>
    </w:p>
    <w:p w:rsidR="00002E63" w:rsidRPr="00890889" w:rsidRDefault="00417DD4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71521">
        <w:rPr>
          <w:sz w:val="28"/>
          <w:szCs w:val="28"/>
        </w:rPr>
        <w:t>На 2023 год подана заявка</w:t>
      </w:r>
      <w:r w:rsidR="00002E63" w:rsidRPr="00271521">
        <w:rPr>
          <w:sz w:val="28"/>
          <w:szCs w:val="28"/>
        </w:rPr>
        <w:t xml:space="preserve"> на участие в конкурсе общественно-полезных проектов территориального общественного самоуп</w:t>
      </w:r>
      <w:r w:rsidRPr="00271521">
        <w:rPr>
          <w:sz w:val="28"/>
          <w:szCs w:val="28"/>
        </w:rPr>
        <w:t xml:space="preserve">равления в Воронежской области: </w:t>
      </w:r>
      <w:r w:rsidR="00002E63" w:rsidRPr="00271521">
        <w:rPr>
          <w:sz w:val="28"/>
          <w:szCs w:val="28"/>
        </w:rPr>
        <w:t>ТОС «Речка» - благоустройство родника «</w:t>
      </w:r>
      <w:proofErr w:type="spellStart"/>
      <w:r w:rsidR="00002E63" w:rsidRPr="00271521">
        <w:rPr>
          <w:sz w:val="28"/>
          <w:szCs w:val="28"/>
        </w:rPr>
        <w:t>Вязоватский</w:t>
      </w:r>
      <w:proofErr w:type="spellEnd"/>
      <w:r w:rsidR="00002E63" w:rsidRPr="00271521">
        <w:rPr>
          <w:sz w:val="28"/>
          <w:szCs w:val="28"/>
        </w:rPr>
        <w:t xml:space="preserve"> родник».</w:t>
      </w:r>
    </w:p>
    <w:p w:rsidR="008F39D2" w:rsidRDefault="008F39D2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Планируется продолжить работу по вхождению в государственные программы Воронежской области и реализовать проекты: реконструкция тепловых сетей, строительство новой газовой котельной с участком теплосети.</w:t>
      </w:r>
    </w:p>
    <w:p w:rsidR="008F39D2" w:rsidRDefault="008F39D2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Провести работу по проектированию канализационных сетей нового центра с. Верхний Мамон.</w:t>
      </w:r>
    </w:p>
    <w:p w:rsidR="00002E63" w:rsidRPr="00EF0205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F0205">
        <w:rPr>
          <w:color w:val="000000"/>
          <w:sz w:val="28"/>
          <w:szCs w:val="28"/>
        </w:rPr>
        <w:t>Реализация данных мероприятий позволит значительно улучшить облик нашего села, создать достойные условия для жизни местных жителей и сделать его привлекательным для гостей.</w:t>
      </w:r>
    </w:p>
    <w:p w:rsidR="00002E63" w:rsidRPr="00EF0205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F0205">
        <w:rPr>
          <w:color w:val="000000"/>
          <w:sz w:val="28"/>
          <w:szCs w:val="28"/>
        </w:rPr>
        <w:t>Многие проблемы жителей поселения решаются с их подачи и с их активным участием. Сотрудничество между жителями сельского поселения и органами местного самоуправления всегда позитивно и плодотворно, поскольку наша общая задача – создать на территории поселения достаточно комфортные и удобные условия для проживания.</w:t>
      </w:r>
    </w:p>
    <w:p w:rsidR="00002E63" w:rsidRPr="007B1CEC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EF0205">
        <w:rPr>
          <w:color w:val="000000"/>
          <w:sz w:val="28"/>
          <w:szCs w:val="28"/>
        </w:rPr>
        <w:t>Администрация сельского поселения надеется на обратную связь и конструктивный диалог,  что</w:t>
      </w:r>
      <w:r w:rsidR="00E73952">
        <w:rPr>
          <w:color w:val="000000"/>
          <w:sz w:val="28"/>
          <w:szCs w:val="28"/>
        </w:rPr>
        <w:t>,</w:t>
      </w:r>
      <w:r w:rsidRPr="00EF0205">
        <w:rPr>
          <w:color w:val="000000"/>
          <w:sz w:val="28"/>
          <w:szCs w:val="28"/>
        </w:rPr>
        <w:t xml:space="preserve"> несомненно</w:t>
      </w:r>
      <w:r w:rsidR="00E73952">
        <w:rPr>
          <w:color w:val="000000"/>
          <w:sz w:val="28"/>
          <w:szCs w:val="28"/>
        </w:rPr>
        <w:t>,</w:t>
      </w:r>
      <w:r w:rsidRPr="00EF0205">
        <w:rPr>
          <w:color w:val="000000"/>
          <w:sz w:val="28"/>
          <w:szCs w:val="28"/>
        </w:rPr>
        <w:t xml:space="preserve"> будет способствовать эффективному решению многих, зачастую жизненно важных вопросов. Все текущие и перспективные задачи администрации поселения нацелены на повышение уровня и качества жизни на селе.</w:t>
      </w:r>
    </w:p>
    <w:p w:rsidR="00002E63" w:rsidRPr="007B1CEC" w:rsidRDefault="00002E63" w:rsidP="00002E6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002E63" w:rsidRPr="007B1CEC" w:rsidRDefault="00002E63" w:rsidP="008F39D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Искренне благодарю Вас за внимание!</w:t>
      </w:r>
    </w:p>
    <w:p w:rsidR="00A0261A" w:rsidRDefault="00A0261A"/>
    <w:sectPr w:rsidR="00A0261A" w:rsidSect="00EF707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19" w:rsidRDefault="005B7819" w:rsidP="00F40D5F">
      <w:r>
        <w:separator/>
      </w:r>
    </w:p>
  </w:endnote>
  <w:endnote w:type="continuationSeparator" w:id="0">
    <w:p w:rsidR="005B7819" w:rsidRDefault="005B7819" w:rsidP="00F4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89615"/>
      <w:docPartObj>
        <w:docPartGallery w:val="Page Numbers (Bottom of Page)"/>
        <w:docPartUnique/>
      </w:docPartObj>
    </w:sdtPr>
    <w:sdtEndPr/>
    <w:sdtContent>
      <w:p w:rsidR="00F40D5F" w:rsidRDefault="00F40D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F57">
          <w:rPr>
            <w:noProof/>
          </w:rPr>
          <w:t>1</w:t>
        </w:r>
        <w:r>
          <w:fldChar w:fldCharType="end"/>
        </w:r>
      </w:p>
    </w:sdtContent>
  </w:sdt>
  <w:p w:rsidR="00F40D5F" w:rsidRDefault="00F40D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19" w:rsidRDefault="005B7819" w:rsidP="00F40D5F">
      <w:r>
        <w:separator/>
      </w:r>
    </w:p>
  </w:footnote>
  <w:footnote w:type="continuationSeparator" w:id="0">
    <w:p w:rsidR="005B7819" w:rsidRDefault="005B7819" w:rsidP="00F40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A0"/>
    <w:rsid w:val="00002E63"/>
    <w:rsid w:val="00007968"/>
    <w:rsid w:val="00030C75"/>
    <w:rsid w:val="00040886"/>
    <w:rsid w:val="000632ED"/>
    <w:rsid w:val="00073945"/>
    <w:rsid w:val="00085A3D"/>
    <w:rsid w:val="000C1693"/>
    <w:rsid w:val="000E50EE"/>
    <w:rsid w:val="000F4225"/>
    <w:rsid w:val="00105E10"/>
    <w:rsid w:val="001066CE"/>
    <w:rsid w:val="0011187C"/>
    <w:rsid w:val="00117F91"/>
    <w:rsid w:val="00137518"/>
    <w:rsid w:val="00141A6B"/>
    <w:rsid w:val="0017469F"/>
    <w:rsid w:val="001B4ECF"/>
    <w:rsid w:val="001D3D41"/>
    <w:rsid w:val="001F1007"/>
    <w:rsid w:val="001F16C9"/>
    <w:rsid w:val="002275F2"/>
    <w:rsid w:val="00244062"/>
    <w:rsid w:val="00271521"/>
    <w:rsid w:val="00290FFF"/>
    <w:rsid w:val="00294BF0"/>
    <w:rsid w:val="002D54CA"/>
    <w:rsid w:val="00306E8B"/>
    <w:rsid w:val="003241E7"/>
    <w:rsid w:val="003243D3"/>
    <w:rsid w:val="00343F8D"/>
    <w:rsid w:val="00344A89"/>
    <w:rsid w:val="00357067"/>
    <w:rsid w:val="003E45DA"/>
    <w:rsid w:val="003F3C0B"/>
    <w:rsid w:val="00417DD4"/>
    <w:rsid w:val="004359BD"/>
    <w:rsid w:val="004A1916"/>
    <w:rsid w:val="004E1B07"/>
    <w:rsid w:val="004E6F06"/>
    <w:rsid w:val="005412F8"/>
    <w:rsid w:val="00542976"/>
    <w:rsid w:val="0054617E"/>
    <w:rsid w:val="00584A2E"/>
    <w:rsid w:val="005949C2"/>
    <w:rsid w:val="005A0328"/>
    <w:rsid w:val="005B0A00"/>
    <w:rsid w:val="005B0AE4"/>
    <w:rsid w:val="005B7819"/>
    <w:rsid w:val="005C7C12"/>
    <w:rsid w:val="00600870"/>
    <w:rsid w:val="00602DD0"/>
    <w:rsid w:val="00622FFD"/>
    <w:rsid w:val="00652BDA"/>
    <w:rsid w:val="0065617A"/>
    <w:rsid w:val="006B0182"/>
    <w:rsid w:val="006B1C26"/>
    <w:rsid w:val="006C6D84"/>
    <w:rsid w:val="00721B0C"/>
    <w:rsid w:val="00745BB7"/>
    <w:rsid w:val="00761E67"/>
    <w:rsid w:val="007A71B5"/>
    <w:rsid w:val="007B43C5"/>
    <w:rsid w:val="0083273F"/>
    <w:rsid w:val="008503E1"/>
    <w:rsid w:val="0087573E"/>
    <w:rsid w:val="00890889"/>
    <w:rsid w:val="00895E55"/>
    <w:rsid w:val="0089722A"/>
    <w:rsid w:val="008A22A0"/>
    <w:rsid w:val="008B1629"/>
    <w:rsid w:val="008D467B"/>
    <w:rsid w:val="008F2968"/>
    <w:rsid w:val="008F3539"/>
    <w:rsid w:val="008F39D2"/>
    <w:rsid w:val="009261B6"/>
    <w:rsid w:val="0094726F"/>
    <w:rsid w:val="00951923"/>
    <w:rsid w:val="00971304"/>
    <w:rsid w:val="009D752C"/>
    <w:rsid w:val="00A0261A"/>
    <w:rsid w:val="00A145BB"/>
    <w:rsid w:val="00A4499E"/>
    <w:rsid w:val="00A5248B"/>
    <w:rsid w:val="00A547C0"/>
    <w:rsid w:val="00A86575"/>
    <w:rsid w:val="00AB0C23"/>
    <w:rsid w:val="00AB1AEE"/>
    <w:rsid w:val="00AE23D7"/>
    <w:rsid w:val="00AF75F5"/>
    <w:rsid w:val="00B00D72"/>
    <w:rsid w:val="00B6480A"/>
    <w:rsid w:val="00B67F57"/>
    <w:rsid w:val="00B83154"/>
    <w:rsid w:val="00B95208"/>
    <w:rsid w:val="00B95C7B"/>
    <w:rsid w:val="00BC31BB"/>
    <w:rsid w:val="00BD3417"/>
    <w:rsid w:val="00C07C99"/>
    <w:rsid w:val="00C354AD"/>
    <w:rsid w:val="00C4100C"/>
    <w:rsid w:val="00C44E56"/>
    <w:rsid w:val="00C51825"/>
    <w:rsid w:val="00C54948"/>
    <w:rsid w:val="00C6484E"/>
    <w:rsid w:val="00C7301E"/>
    <w:rsid w:val="00C818DA"/>
    <w:rsid w:val="00C830AF"/>
    <w:rsid w:val="00CD6D67"/>
    <w:rsid w:val="00CE43F5"/>
    <w:rsid w:val="00D001FC"/>
    <w:rsid w:val="00D36DF7"/>
    <w:rsid w:val="00D41AF7"/>
    <w:rsid w:val="00D755F6"/>
    <w:rsid w:val="00D86B0F"/>
    <w:rsid w:val="00DE1EEB"/>
    <w:rsid w:val="00DF4CF4"/>
    <w:rsid w:val="00E1535C"/>
    <w:rsid w:val="00E16F87"/>
    <w:rsid w:val="00E22138"/>
    <w:rsid w:val="00E2765B"/>
    <w:rsid w:val="00E36321"/>
    <w:rsid w:val="00E5589F"/>
    <w:rsid w:val="00E66CB3"/>
    <w:rsid w:val="00E73952"/>
    <w:rsid w:val="00E806FB"/>
    <w:rsid w:val="00E81B9E"/>
    <w:rsid w:val="00E85D7E"/>
    <w:rsid w:val="00E8760D"/>
    <w:rsid w:val="00E948DF"/>
    <w:rsid w:val="00EB488F"/>
    <w:rsid w:val="00EC1295"/>
    <w:rsid w:val="00EE24BF"/>
    <w:rsid w:val="00EF707B"/>
    <w:rsid w:val="00F2491F"/>
    <w:rsid w:val="00F26A60"/>
    <w:rsid w:val="00F331F6"/>
    <w:rsid w:val="00F36E3B"/>
    <w:rsid w:val="00F40D5F"/>
    <w:rsid w:val="00F4551F"/>
    <w:rsid w:val="00F55869"/>
    <w:rsid w:val="00F55953"/>
    <w:rsid w:val="00F63AF0"/>
    <w:rsid w:val="00FB6C0D"/>
    <w:rsid w:val="00FD1038"/>
    <w:rsid w:val="00FF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7E"/>
    <w:pPr>
      <w:ind w:left="720"/>
      <w:contextualSpacing/>
    </w:pPr>
  </w:style>
  <w:style w:type="paragraph" w:styleId="a4">
    <w:name w:val="Normal (Web)"/>
    <w:basedOn w:val="a"/>
    <w:unhideWhenUsed/>
    <w:rsid w:val="00E2765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3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0D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0D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B67F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qFormat/>
    <w:rsid w:val="00B67F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7E"/>
    <w:pPr>
      <w:ind w:left="720"/>
      <w:contextualSpacing/>
    </w:pPr>
  </w:style>
  <w:style w:type="paragraph" w:styleId="a4">
    <w:name w:val="Normal (Web)"/>
    <w:basedOn w:val="a"/>
    <w:unhideWhenUsed/>
    <w:rsid w:val="00E2765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3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0D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0D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B67F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qFormat/>
    <w:rsid w:val="00B67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14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44</cp:revision>
  <cp:lastPrinted>2023-01-26T11:50:00Z</cp:lastPrinted>
  <dcterms:created xsi:type="dcterms:W3CDTF">2023-01-27T08:42:00Z</dcterms:created>
  <dcterms:modified xsi:type="dcterms:W3CDTF">2023-02-01T06:15:00Z</dcterms:modified>
</cp:coreProperties>
</file>